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16B4" w14:textId="3EA62C7A" w:rsidR="008A274E" w:rsidRPr="002A2F8A" w:rsidRDefault="002A2F8A" w:rsidP="00604A56">
      <w:pPr>
        <w:rPr>
          <w:rFonts w:ascii="Arial" w:hAnsi="Arial" w:cs="Arial"/>
          <w:b/>
          <w:bCs/>
          <w:lang w:val="en-US"/>
        </w:rPr>
      </w:pPr>
      <w:r w:rsidRPr="002A2F8A">
        <w:rPr>
          <w:rFonts w:ascii="Arial" w:hAnsi="Arial" w:cs="Arial"/>
          <w:b/>
          <w:bCs/>
          <w:lang w:val="en-US"/>
        </w:rPr>
        <w:t>We’re here to help.</w:t>
      </w:r>
    </w:p>
    <w:p w14:paraId="08052C06" w14:textId="51C52DE4" w:rsidR="002A2F8A" w:rsidRDefault="002A2F8A" w:rsidP="00604A56">
      <w:pPr>
        <w:rPr>
          <w:rFonts w:ascii="Arial" w:hAnsi="Arial" w:cs="Arial"/>
          <w:lang w:val="en-US"/>
        </w:rPr>
      </w:pPr>
      <w:r w:rsidRPr="002A2F8A">
        <w:rPr>
          <w:rFonts w:ascii="Arial" w:hAnsi="Arial" w:cs="Arial"/>
          <w:lang w:val="en-US"/>
        </w:rPr>
        <w:t xml:space="preserve">We understand that many residents will have financial concerns or challenges as a result of the coronavirus pandemic. We are here to help. Our staff are available to give advice and support on a range of benefits including the new support packages recently announced by </w:t>
      </w:r>
      <w:r w:rsidR="00BB296F">
        <w:rPr>
          <w:rFonts w:ascii="Arial" w:hAnsi="Arial" w:cs="Arial"/>
          <w:lang w:val="en-US"/>
        </w:rPr>
        <w:t>G</w:t>
      </w:r>
      <w:r w:rsidRPr="002A2F8A">
        <w:rPr>
          <w:rFonts w:ascii="Arial" w:hAnsi="Arial" w:cs="Arial"/>
          <w:lang w:val="en-US"/>
        </w:rPr>
        <w:t>overnment.</w:t>
      </w:r>
    </w:p>
    <w:p w14:paraId="2B7547BE" w14:textId="4AB2E05B" w:rsidR="002A2F8A" w:rsidRDefault="002A2F8A" w:rsidP="002A2F8A">
      <w:pPr>
        <w:rPr>
          <w:rFonts w:ascii="Arial" w:hAnsi="Arial" w:cs="Arial"/>
        </w:rPr>
      </w:pPr>
      <w:r w:rsidRPr="002A2F8A">
        <w:rPr>
          <w:rFonts w:ascii="Arial" w:hAnsi="Arial" w:cs="Arial"/>
        </w:rPr>
        <w:t>In this document, you'll find</w:t>
      </w:r>
      <w:r>
        <w:rPr>
          <w:rFonts w:ascii="Arial" w:hAnsi="Arial" w:cs="Arial"/>
        </w:rPr>
        <w:t xml:space="preserve"> </w:t>
      </w:r>
      <w:r w:rsidRPr="002A2F8A">
        <w:rPr>
          <w:rFonts w:ascii="Arial" w:hAnsi="Arial" w:cs="Arial"/>
        </w:rPr>
        <w:t>information on support available to</w:t>
      </w:r>
      <w:r>
        <w:rPr>
          <w:rFonts w:ascii="Arial" w:hAnsi="Arial" w:cs="Arial"/>
        </w:rPr>
        <w:t xml:space="preserve"> </w:t>
      </w:r>
      <w:r w:rsidRPr="002A2F8A">
        <w:rPr>
          <w:rFonts w:ascii="Arial" w:hAnsi="Arial" w:cs="Arial"/>
        </w:rPr>
        <w:t>you if you're worried about paying</w:t>
      </w:r>
      <w:r>
        <w:rPr>
          <w:rFonts w:ascii="Arial" w:hAnsi="Arial" w:cs="Arial"/>
        </w:rPr>
        <w:t xml:space="preserve"> </w:t>
      </w:r>
      <w:r w:rsidRPr="002A2F8A">
        <w:rPr>
          <w:rFonts w:ascii="Arial" w:hAnsi="Arial" w:cs="Arial"/>
        </w:rPr>
        <w:t>your mortgage, your service charges,</w:t>
      </w:r>
      <w:r>
        <w:rPr>
          <w:rFonts w:ascii="Arial" w:hAnsi="Arial" w:cs="Arial"/>
        </w:rPr>
        <w:t xml:space="preserve"> </w:t>
      </w:r>
      <w:r w:rsidRPr="002A2F8A">
        <w:rPr>
          <w:rFonts w:ascii="Arial" w:hAnsi="Arial" w:cs="Arial"/>
        </w:rPr>
        <w:t>and other household bills.</w:t>
      </w:r>
    </w:p>
    <w:p w14:paraId="16C53954" w14:textId="0F17A0ED" w:rsidR="002A2F8A" w:rsidRPr="002A2F8A" w:rsidRDefault="002A2F8A" w:rsidP="002A2F8A">
      <w:pPr>
        <w:rPr>
          <w:rFonts w:ascii="Arial" w:hAnsi="Arial" w:cs="Arial"/>
        </w:rPr>
      </w:pPr>
      <w:r w:rsidRPr="002A2F8A">
        <w:rPr>
          <w:rFonts w:ascii="Arial" w:hAnsi="Arial" w:cs="Arial"/>
        </w:rPr>
        <w:t>If you're worried about paying your</w:t>
      </w:r>
      <w:r>
        <w:rPr>
          <w:rFonts w:ascii="Arial" w:hAnsi="Arial" w:cs="Arial"/>
        </w:rPr>
        <w:t xml:space="preserve"> </w:t>
      </w:r>
      <w:r w:rsidRPr="002A2F8A">
        <w:rPr>
          <w:rFonts w:ascii="Arial" w:hAnsi="Arial" w:cs="Arial"/>
        </w:rPr>
        <w:t>service charges, please contact us as</w:t>
      </w:r>
      <w:r>
        <w:rPr>
          <w:rFonts w:ascii="Arial" w:hAnsi="Arial" w:cs="Arial"/>
        </w:rPr>
        <w:t xml:space="preserve"> </w:t>
      </w:r>
      <w:r w:rsidRPr="002A2F8A">
        <w:rPr>
          <w:rFonts w:ascii="Arial" w:hAnsi="Arial" w:cs="Arial"/>
        </w:rPr>
        <w:t>soon as possible.</w:t>
      </w:r>
      <w:r>
        <w:rPr>
          <w:rFonts w:ascii="Arial" w:hAnsi="Arial" w:cs="Arial"/>
        </w:rPr>
        <w:t xml:space="preserve"> </w:t>
      </w:r>
      <w:r w:rsidRPr="002A2F8A">
        <w:rPr>
          <w:rFonts w:ascii="Arial" w:hAnsi="Arial" w:cs="Arial"/>
        </w:rPr>
        <w:t>We can discuss your circumstances and</w:t>
      </w:r>
      <w:r>
        <w:rPr>
          <w:rFonts w:ascii="Arial" w:hAnsi="Arial" w:cs="Arial"/>
        </w:rPr>
        <w:t xml:space="preserve"> </w:t>
      </w:r>
      <w:r w:rsidRPr="002A2F8A">
        <w:rPr>
          <w:rFonts w:ascii="Arial" w:hAnsi="Arial" w:cs="Arial"/>
        </w:rPr>
        <w:t>put a plan in place that will meet your</w:t>
      </w:r>
      <w:r>
        <w:rPr>
          <w:rFonts w:ascii="Arial" w:hAnsi="Arial" w:cs="Arial"/>
        </w:rPr>
        <w:t xml:space="preserve"> </w:t>
      </w:r>
      <w:r w:rsidRPr="002A2F8A">
        <w:rPr>
          <w:rFonts w:ascii="Arial" w:hAnsi="Arial" w:cs="Arial"/>
        </w:rPr>
        <w:t>specific needs.</w:t>
      </w:r>
      <w:r>
        <w:rPr>
          <w:rFonts w:ascii="Arial" w:hAnsi="Arial" w:cs="Arial"/>
        </w:rPr>
        <w:t xml:space="preserve"> </w:t>
      </w:r>
      <w:r w:rsidRPr="002A2F8A">
        <w:rPr>
          <w:rFonts w:ascii="Arial" w:hAnsi="Arial" w:cs="Arial"/>
        </w:rPr>
        <w:t>The sooner you contact us, the sooner</w:t>
      </w:r>
      <w:r>
        <w:rPr>
          <w:rFonts w:ascii="Arial" w:hAnsi="Arial" w:cs="Arial"/>
        </w:rPr>
        <w:t xml:space="preserve"> </w:t>
      </w:r>
      <w:r w:rsidRPr="002A2F8A">
        <w:rPr>
          <w:rFonts w:ascii="Arial" w:hAnsi="Arial" w:cs="Arial"/>
        </w:rPr>
        <w:t>we ca</w:t>
      </w:r>
      <w:r w:rsidR="00BB296F">
        <w:rPr>
          <w:rFonts w:ascii="Arial" w:hAnsi="Arial" w:cs="Arial"/>
        </w:rPr>
        <w:t xml:space="preserve">n </w:t>
      </w:r>
      <w:r w:rsidRPr="002A2F8A">
        <w:rPr>
          <w:rFonts w:ascii="Arial" w:hAnsi="Arial" w:cs="Arial"/>
        </w:rPr>
        <w:t>work together to put things</w:t>
      </w:r>
      <w:r>
        <w:rPr>
          <w:rFonts w:ascii="Arial" w:hAnsi="Arial" w:cs="Arial"/>
        </w:rPr>
        <w:t xml:space="preserve"> </w:t>
      </w:r>
      <w:r w:rsidRPr="002A2F8A">
        <w:rPr>
          <w:rFonts w:ascii="Arial" w:hAnsi="Arial" w:cs="Arial"/>
        </w:rPr>
        <w:t>right.</w:t>
      </w:r>
    </w:p>
    <w:p w14:paraId="4B55D481" w14:textId="108E8097" w:rsidR="002A2F8A" w:rsidRDefault="002A2F8A" w:rsidP="002A2F8A">
      <w:pPr>
        <w:rPr>
          <w:rFonts w:ascii="Arial" w:hAnsi="Arial" w:cs="Arial"/>
          <w:b/>
          <w:bCs/>
        </w:rPr>
      </w:pPr>
      <w:r w:rsidRPr="002A2F8A">
        <w:rPr>
          <w:rFonts w:ascii="Arial" w:hAnsi="Arial" w:cs="Arial"/>
        </w:rPr>
        <w:t>For up-to-date information, visit</w:t>
      </w:r>
      <w:r>
        <w:rPr>
          <w:rFonts w:ascii="Arial" w:hAnsi="Arial" w:cs="Arial"/>
        </w:rPr>
        <w:t xml:space="preserve">: </w:t>
      </w:r>
      <w:r w:rsidR="005B6DBC" w:rsidRPr="005B6DBC">
        <w:rPr>
          <w:rFonts w:ascii="Arial" w:hAnsi="Arial" w:cs="Arial"/>
          <w:b/>
          <w:bCs/>
        </w:rPr>
        <w:t>www.phoenixch.org.uk/coronavirus</w:t>
      </w:r>
    </w:p>
    <w:p w14:paraId="5065EA1C" w14:textId="77777777" w:rsidR="002F439C" w:rsidRPr="000B1B54" w:rsidRDefault="002F439C" w:rsidP="002F439C">
      <w:pPr>
        <w:rPr>
          <w:rFonts w:ascii="Arial" w:hAnsi="Arial" w:cs="Arial"/>
          <w:b/>
          <w:bCs/>
        </w:rPr>
      </w:pPr>
      <w:r w:rsidRPr="000B1B54">
        <w:rPr>
          <w:rFonts w:ascii="Arial" w:hAnsi="Arial" w:cs="Arial"/>
          <w:b/>
          <w:bCs/>
        </w:rPr>
        <w:t>Claiming additional income</w:t>
      </w:r>
    </w:p>
    <w:p w14:paraId="70D3223D" w14:textId="77777777" w:rsidR="002F439C" w:rsidRPr="000B1B54" w:rsidRDefault="002F439C" w:rsidP="002F439C">
      <w:pPr>
        <w:rPr>
          <w:rFonts w:ascii="Arial" w:hAnsi="Arial" w:cs="Arial"/>
        </w:rPr>
      </w:pPr>
      <w:r w:rsidRPr="000B1B54">
        <w:rPr>
          <w:rFonts w:ascii="Arial" w:hAnsi="Arial" w:cs="Arial"/>
        </w:rPr>
        <w:t>If you have a low income – for whatever reason - and have savings of below £16,000, you may be able to claim Universal Credit or support with your council tax.</w:t>
      </w:r>
    </w:p>
    <w:p w14:paraId="6ED577D7" w14:textId="18857061" w:rsidR="002F439C" w:rsidRDefault="002F439C" w:rsidP="002F439C">
      <w:pPr>
        <w:rPr>
          <w:rFonts w:ascii="Arial" w:hAnsi="Arial" w:cs="Arial"/>
        </w:rPr>
      </w:pPr>
      <w:r>
        <w:rPr>
          <w:rFonts w:ascii="Arial" w:hAnsi="Arial" w:cs="Arial"/>
        </w:rPr>
        <w:t>Below, we’ve set out some of the support that is available</w:t>
      </w:r>
      <w:r w:rsidR="00BB296F">
        <w:rPr>
          <w:rFonts w:ascii="Arial" w:hAnsi="Arial" w:cs="Arial"/>
        </w:rPr>
        <w:t xml:space="preserve"> </w:t>
      </w:r>
      <w:r>
        <w:rPr>
          <w:rFonts w:ascii="Arial" w:hAnsi="Arial" w:cs="Arial"/>
        </w:rPr>
        <w:t>from the Government, your mortgage and utilities providers, and Phoenix. Please read it carefully and c</w:t>
      </w:r>
      <w:r w:rsidRPr="000B1B54">
        <w:rPr>
          <w:rFonts w:ascii="Arial" w:hAnsi="Arial" w:cs="Arial"/>
        </w:rPr>
        <w:t>ontact us to discuss your options. Our experienced team can advise you on what will work best for you and support you in making a claim.</w:t>
      </w:r>
    </w:p>
    <w:p w14:paraId="27F08B8F" w14:textId="2DA08927" w:rsidR="005B6DBC" w:rsidRDefault="005B6DBC" w:rsidP="005B6DBC">
      <w:pPr>
        <w:rPr>
          <w:rFonts w:ascii="Arial" w:hAnsi="Arial" w:cs="Arial"/>
          <w:b/>
          <w:bCs/>
        </w:rPr>
      </w:pPr>
      <w:r w:rsidRPr="005B6DBC">
        <w:rPr>
          <w:rFonts w:ascii="Arial" w:hAnsi="Arial" w:cs="Arial"/>
          <w:b/>
          <w:bCs/>
        </w:rPr>
        <w:t>Paying your mortgage</w:t>
      </w:r>
    </w:p>
    <w:p w14:paraId="5C51AF39" w14:textId="147E7366" w:rsidR="005B6DBC" w:rsidRPr="005B6DBC" w:rsidRDefault="005B6DBC" w:rsidP="005B6DBC">
      <w:pPr>
        <w:rPr>
          <w:rFonts w:ascii="Arial" w:hAnsi="Arial" w:cs="Arial"/>
          <w:b/>
          <w:bCs/>
        </w:rPr>
      </w:pPr>
      <w:r w:rsidRPr="005B6DBC">
        <w:rPr>
          <w:rFonts w:ascii="Arial" w:hAnsi="Arial" w:cs="Arial"/>
        </w:rPr>
        <w:t>Any home owner affected by</w:t>
      </w:r>
      <w:r>
        <w:rPr>
          <w:rFonts w:ascii="Arial" w:hAnsi="Arial" w:cs="Arial"/>
          <w:b/>
          <w:bCs/>
        </w:rPr>
        <w:t xml:space="preserve"> </w:t>
      </w:r>
      <w:r w:rsidRPr="005B6DBC">
        <w:rPr>
          <w:rFonts w:ascii="Arial" w:hAnsi="Arial" w:cs="Arial"/>
        </w:rPr>
        <w:t xml:space="preserve">coronavirus can </w:t>
      </w:r>
      <w:r w:rsidR="00BB296F">
        <w:rPr>
          <w:rFonts w:ascii="Arial" w:hAnsi="Arial" w:cs="Arial"/>
        </w:rPr>
        <w:t>apply for</w:t>
      </w:r>
      <w:r w:rsidRPr="005B6DBC">
        <w:rPr>
          <w:rFonts w:ascii="Arial" w:hAnsi="Arial" w:cs="Arial"/>
        </w:rPr>
        <w:t xml:space="preserve"> a three</w:t>
      </w:r>
      <w:r>
        <w:rPr>
          <w:rFonts w:ascii="Arial" w:hAnsi="Arial" w:cs="Arial"/>
        </w:rPr>
        <w:t>-</w:t>
      </w:r>
      <w:r w:rsidRPr="005B6DBC">
        <w:rPr>
          <w:rFonts w:ascii="Arial" w:hAnsi="Arial" w:cs="Arial"/>
        </w:rPr>
        <w:t>month</w:t>
      </w:r>
      <w:r>
        <w:rPr>
          <w:rFonts w:ascii="Arial" w:hAnsi="Arial" w:cs="Arial"/>
          <w:b/>
          <w:bCs/>
        </w:rPr>
        <w:t xml:space="preserve"> </w:t>
      </w:r>
      <w:r w:rsidRPr="005B6DBC">
        <w:rPr>
          <w:rFonts w:ascii="Arial" w:hAnsi="Arial" w:cs="Arial"/>
        </w:rPr>
        <w:t>“mortgage holiday.”</w:t>
      </w:r>
    </w:p>
    <w:p w14:paraId="689C604D" w14:textId="028E47CE" w:rsidR="005B6DBC" w:rsidRPr="005B6DBC" w:rsidRDefault="005B6DBC" w:rsidP="005B6DBC">
      <w:pPr>
        <w:rPr>
          <w:rFonts w:ascii="Arial" w:hAnsi="Arial" w:cs="Arial"/>
        </w:rPr>
      </w:pPr>
      <w:r w:rsidRPr="005B6DBC">
        <w:rPr>
          <w:rFonts w:ascii="Arial" w:hAnsi="Arial" w:cs="Arial"/>
        </w:rPr>
        <w:t>This means you can delay making</w:t>
      </w:r>
      <w:r>
        <w:rPr>
          <w:rFonts w:ascii="Arial" w:hAnsi="Arial" w:cs="Arial"/>
        </w:rPr>
        <w:t xml:space="preserve"> </w:t>
      </w:r>
      <w:r w:rsidRPr="005B6DBC">
        <w:rPr>
          <w:rFonts w:ascii="Arial" w:hAnsi="Arial" w:cs="Arial"/>
        </w:rPr>
        <w:t>payments for three months and</w:t>
      </w:r>
      <w:r>
        <w:rPr>
          <w:rFonts w:ascii="Arial" w:hAnsi="Arial" w:cs="Arial"/>
        </w:rPr>
        <w:t xml:space="preserve"> </w:t>
      </w:r>
      <w:r w:rsidRPr="005B6DBC">
        <w:rPr>
          <w:rFonts w:ascii="Arial" w:hAnsi="Arial" w:cs="Arial"/>
        </w:rPr>
        <w:t>missed payments can be added onto</w:t>
      </w:r>
      <w:r>
        <w:rPr>
          <w:rFonts w:ascii="Arial" w:hAnsi="Arial" w:cs="Arial"/>
        </w:rPr>
        <w:t xml:space="preserve"> </w:t>
      </w:r>
      <w:r w:rsidRPr="005B6DBC">
        <w:rPr>
          <w:rFonts w:ascii="Arial" w:hAnsi="Arial" w:cs="Arial"/>
        </w:rPr>
        <w:t>future payments or the mortgage</w:t>
      </w:r>
      <w:r>
        <w:rPr>
          <w:rFonts w:ascii="Arial" w:hAnsi="Arial" w:cs="Arial"/>
        </w:rPr>
        <w:t xml:space="preserve"> </w:t>
      </w:r>
      <w:r w:rsidRPr="005B6DBC">
        <w:rPr>
          <w:rFonts w:ascii="Arial" w:hAnsi="Arial" w:cs="Arial"/>
        </w:rPr>
        <w:t>term lengthened. Please remember</w:t>
      </w:r>
      <w:r>
        <w:rPr>
          <w:rFonts w:ascii="Arial" w:hAnsi="Arial" w:cs="Arial"/>
        </w:rPr>
        <w:t xml:space="preserve"> </w:t>
      </w:r>
      <w:r w:rsidRPr="005B6DBC">
        <w:rPr>
          <w:rFonts w:ascii="Arial" w:hAnsi="Arial" w:cs="Arial"/>
        </w:rPr>
        <w:t>that you will have to pay this money</w:t>
      </w:r>
      <w:r>
        <w:rPr>
          <w:rFonts w:ascii="Arial" w:hAnsi="Arial" w:cs="Arial"/>
        </w:rPr>
        <w:t xml:space="preserve"> </w:t>
      </w:r>
      <w:r w:rsidRPr="005B6DBC">
        <w:rPr>
          <w:rFonts w:ascii="Arial" w:hAnsi="Arial" w:cs="Arial"/>
        </w:rPr>
        <w:t>eventually.</w:t>
      </w:r>
    </w:p>
    <w:p w14:paraId="58176215" w14:textId="1CE7DFCC" w:rsidR="005B6DBC" w:rsidRDefault="005B6DBC" w:rsidP="005B6DBC">
      <w:pPr>
        <w:rPr>
          <w:rFonts w:ascii="Arial" w:hAnsi="Arial" w:cs="Arial"/>
        </w:rPr>
      </w:pPr>
      <w:r w:rsidRPr="005B6DBC">
        <w:rPr>
          <w:rFonts w:ascii="Arial" w:hAnsi="Arial" w:cs="Arial"/>
        </w:rPr>
        <w:t>You need to contact your mortgage</w:t>
      </w:r>
      <w:r>
        <w:rPr>
          <w:rFonts w:ascii="Arial" w:hAnsi="Arial" w:cs="Arial"/>
        </w:rPr>
        <w:t xml:space="preserve"> </w:t>
      </w:r>
      <w:r w:rsidRPr="005B6DBC">
        <w:rPr>
          <w:rFonts w:ascii="Arial" w:hAnsi="Arial" w:cs="Arial"/>
        </w:rPr>
        <w:t>provider as soon as possible to set</w:t>
      </w:r>
      <w:r>
        <w:rPr>
          <w:rFonts w:ascii="Arial" w:hAnsi="Arial" w:cs="Arial"/>
        </w:rPr>
        <w:t xml:space="preserve"> </w:t>
      </w:r>
      <w:r w:rsidRPr="005B6DBC">
        <w:rPr>
          <w:rFonts w:ascii="Arial" w:hAnsi="Arial" w:cs="Arial"/>
        </w:rPr>
        <w:t>this up.</w:t>
      </w:r>
    </w:p>
    <w:p w14:paraId="0139C377" w14:textId="77777777" w:rsidR="000B1B54" w:rsidRPr="000B1B54" w:rsidRDefault="000B1B54" w:rsidP="000B1B54">
      <w:pPr>
        <w:rPr>
          <w:rFonts w:ascii="Arial" w:hAnsi="Arial" w:cs="Arial"/>
          <w:b/>
          <w:bCs/>
        </w:rPr>
      </w:pPr>
      <w:r w:rsidRPr="000B1B54">
        <w:rPr>
          <w:rFonts w:ascii="Arial" w:hAnsi="Arial" w:cs="Arial"/>
          <w:b/>
          <w:bCs/>
        </w:rPr>
        <w:t>Paying your bills</w:t>
      </w:r>
    </w:p>
    <w:p w14:paraId="1627CB68" w14:textId="6406A093" w:rsidR="000B1B54" w:rsidRPr="000B1B54" w:rsidRDefault="000B1B54" w:rsidP="000B1B54">
      <w:pPr>
        <w:rPr>
          <w:rFonts w:ascii="Arial" w:hAnsi="Arial" w:cs="Arial"/>
        </w:rPr>
      </w:pPr>
      <w:r w:rsidRPr="000B1B54">
        <w:rPr>
          <w:rFonts w:ascii="Arial" w:hAnsi="Arial" w:cs="Arial"/>
        </w:rPr>
        <w:t>If you have a prepayment meter for</w:t>
      </w:r>
      <w:r>
        <w:rPr>
          <w:rFonts w:ascii="Arial" w:hAnsi="Arial" w:cs="Arial"/>
        </w:rPr>
        <w:t xml:space="preserve"> </w:t>
      </w:r>
      <w:r w:rsidRPr="000B1B54">
        <w:rPr>
          <w:rFonts w:ascii="Arial" w:hAnsi="Arial" w:cs="Arial"/>
        </w:rPr>
        <w:t>your energy and can't top up</w:t>
      </w:r>
      <w:r>
        <w:rPr>
          <w:rFonts w:ascii="Arial" w:hAnsi="Arial" w:cs="Arial"/>
        </w:rPr>
        <w:t xml:space="preserve"> </w:t>
      </w:r>
      <w:r w:rsidRPr="000B1B54">
        <w:rPr>
          <w:rFonts w:ascii="Arial" w:hAnsi="Arial" w:cs="Arial"/>
        </w:rPr>
        <w:t>because you're self-isolating,</w:t>
      </w:r>
      <w:r>
        <w:rPr>
          <w:rFonts w:ascii="Arial" w:hAnsi="Arial" w:cs="Arial"/>
        </w:rPr>
        <w:t xml:space="preserve"> </w:t>
      </w:r>
      <w:r w:rsidRPr="000B1B54">
        <w:rPr>
          <w:rFonts w:ascii="Arial" w:hAnsi="Arial" w:cs="Arial"/>
        </w:rPr>
        <w:t>contact your energy supplier as</w:t>
      </w:r>
      <w:r>
        <w:rPr>
          <w:rFonts w:ascii="Arial" w:hAnsi="Arial" w:cs="Arial"/>
        </w:rPr>
        <w:t xml:space="preserve"> </w:t>
      </w:r>
      <w:r w:rsidRPr="000B1B54">
        <w:rPr>
          <w:rFonts w:ascii="Arial" w:hAnsi="Arial" w:cs="Arial"/>
        </w:rPr>
        <w:t>soon as possible and they can help.</w:t>
      </w:r>
    </w:p>
    <w:p w14:paraId="06815BEC" w14:textId="3D32D240" w:rsidR="000B1B54" w:rsidRDefault="000B1B54" w:rsidP="000B1B54">
      <w:pPr>
        <w:rPr>
          <w:rFonts w:ascii="Arial" w:hAnsi="Arial" w:cs="Arial"/>
        </w:rPr>
      </w:pPr>
      <w:r w:rsidRPr="000B1B54">
        <w:rPr>
          <w:rFonts w:ascii="Arial" w:hAnsi="Arial" w:cs="Arial"/>
        </w:rPr>
        <w:t>If you're worried about paying your</w:t>
      </w:r>
      <w:r>
        <w:rPr>
          <w:rFonts w:ascii="Arial" w:hAnsi="Arial" w:cs="Arial"/>
        </w:rPr>
        <w:t xml:space="preserve"> </w:t>
      </w:r>
      <w:r w:rsidRPr="000B1B54">
        <w:rPr>
          <w:rFonts w:ascii="Arial" w:hAnsi="Arial" w:cs="Arial"/>
        </w:rPr>
        <w:t>bills, contact us to see what support</w:t>
      </w:r>
      <w:r>
        <w:rPr>
          <w:rFonts w:ascii="Arial" w:hAnsi="Arial" w:cs="Arial"/>
        </w:rPr>
        <w:t xml:space="preserve"> </w:t>
      </w:r>
      <w:r w:rsidRPr="000B1B54">
        <w:rPr>
          <w:rFonts w:ascii="Arial" w:hAnsi="Arial" w:cs="Arial"/>
        </w:rPr>
        <w:t>may be available</w:t>
      </w:r>
      <w:r>
        <w:rPr>
          <w:rFonts w:ascii="Arial" w:hAnsi="Arial" w:cs="Arial"/>
        </w:rPr>
        <w:t>.</w:t>
      </w:r>
    </w:p>
    <w:p w14:paraId="5033008A" w14:textId="20E0B24B" w:rsidR="000B1B54" w:rsidRPr="000B1B54" w:rsidRDefault="000B1B54" w:rsidP="000B1B54">
      <w:pPr>
        <w:rPr>
          <w:rFonts w:ascii="Arial" w:hAnsi="Arial" w:cs="Arial"/>
        </w:rPr>
      </w:pPr>
      <w:r w:rsidRPr="000B1B54">
        <w:rPr>
          <w:rFonts w:ascii="Arial" w:hAnsi="Arial" w:cs="Arial"/>
        </w:rPr>
        <w:t>---</w:t>
      </w:r>
    </w:p>
    <w:p w14:paraId="61B8C2F4" w14:textId="6724B46C" w:rsidR="000B1B54" w:rsidRDefault="000B1B54" w:rsidP="000B1B54">
      <w:pPr>
        <w:rPr>
          <w:rFonts w:ascii="Arial" w:hAnsi="Arial" w:cs="Arial"/>
          <w:b/>
          <w:bCs/>
          <w:sz w:val="28"/>
          <w:szCs w:val="28"/>
        </w:rPr>
      </w:pPr>
      <w:r w:rsidRPr="000B1B54">
        <w:rPr>
          <w:rFonts w:ascii="Arial" w:hAnsi="Arial" w:cs="Arial"/>
          <w:b/>
          <w:bCs/>
          <w:sz w:val="28"/>
          <w:szCs w:val="28"/>
        </w:rPr>
        <w:t>Paying your service charges and support available</w:t>
      </w:r>
    </w:p>
    <w:p w14:paraId="062A7086" w14:textId="452CABB3" w:rsidR="000B1B54" w:rsidRDefault="000B1B54" w:rsidP="000B1B54">
      <w:pPr>
        <w:rPr>
          <w:rFonts w:ascii="Arial" w:hAnsi="Arial" w:cs="Arial"/>
        </w:rPr>
      </w:pPr>
      <w:r>
        <w:rPr>
          <w:rFonts w:ascii="Arial" w:hAnsi="Arial" w:cs="Arial"/>
        </w:rPr>
        <w:t>It’s really important you keep paying your service charges. If you can’t, there is support available to help. We can help you claim additional income and put payment plans in place.</w:t>
      </w:r>
    </w:p>
    <w:p w14:paraId="5DC3C0C7" w14:textId="753DB1CF" w:rsidR="000B1B54" w:rsidRPr="000B1B54" w:rsidRDefault="000B1B54" w:rsidP="000B1B54">
      <w:pPr>
        <w:rPr>
          <w:rFonts w:ascii="Arial" w:hAnsi="Arial" w:cs="Arial"/>
          <w:b/>
          <w:bCs/>
        </w:rPr>
      </w:pPr>
      <w:r w:rsidRPr="000B1B54">
        <w:rPr>
          <w:rFonts w:ascii="Arial" w:hAnsi="Arial" w:cs="Arial"/>
          <w:b/>
          <w:bCs/>
        </w:rPr>
        <w:t>Support available if you already claim benefits</w:t>
      </w:r>
    </w:p>
    <w:p w14:paraId="3C0B755D" w14:textId="77777777" w:rsidR="002F439C" w:rsidRDefault="000B1B54" w:rsidP="002F439C">
      <w:pPr>
        <w:rPr>
          <w:rFonts w:ascii="Arial" w:hAnsi="Arial" w:cs="Arial"/>
        </w:rPr>
      </w:pPr>
      <w:r>
        <w:rPr>
          <w:rFonts w:ascii="Arial" w:hAnsi="Arial" w:cs="Arial"/>
        </w:rPr>
        <w:t>If you claim benefits such as Jobseekers’ Allowance, Employment and Support Allowance, Universal Credit, the guarantee part of Pension Credit (or others – contact us for details), you may be able to claim help for ‘housing costs’ including service charges and ground rents, and major works bills.</w:t>
      </w:r>
    </w:p>
    <w:p w14:paraId="37A89B35" w14:textId="2F0520EB" w:rsidR="000B1B54" w:rsidRDefault="000B1B54" w:rsidP="000B1B54">
      <w:pPr>
        <w:rPr>
          <w:rFonts w:ascii="Arial" w:hAnsi="Arial" w:cs="Arial"/>
        </w:rPr>
      </w:pPr>
      <w:r>
        <w:rPr>
          <w:rFonts w:ascii="Arial" w:hAnsi="Arial" w:cs="Arial"/>
        </w:rPr>
        <w:lastRenderedPageBreak/>
        <w:t>If you don’t already claim benefits, you may still be entitled to help. Contact us to discuss your options.</w:t>
      </w:r>
    </w:p>
    <w:p w14:paraId="72CCAEBC" w14:textId="5269DD45" w:rsidR="000B1B54" w:rsidRPr="004D1A08" w:rsidRDefault="004D1A08" w:rsidP="000B1B54">
      <w:pPr>
        <w:rPr>
          <w:rFonts w:ascii="Arial" w:hAnsi="Arial" w:cs="Arial"/>
          <w:b/>
          <w:bCs/>
        </w:rPr>
      </w:pPr>
      <w:r w:rsidRPr="004D1A08">
        <w:rPr>
          <w:rFonts w:ascii="Arial" w:hAnsi="Arial" w:cs="Arial"/>
          <w:b/>
          <w:bCs/>
        </w:rPr>
        <w:t>Support available and how to claim it</w:t>
      </w:r>
    </w:p>
    <w:p w14:paraId="2B6791D5" w14:textId="1505D29C" w:rsidR="004D1A08" w:rsidRDefault="004D1A08" w:rsidP="004D1A08">
      <w:pPr>
        <w:rPr>
          <w:rFonts w:ascii="Arial" w:hAnsi="Arial" w:cs="Arial"/>
        </w:rPr>
      </w:pPr>
      <w:r w:rsidRPr="004D1A08">
        <w:rPr>
          <w:rFonts w:ascii="Arial" w:hAnsi="Arial" w:cs="Arial"/>
        </w:rPr>
        <w:t>Send copies of your invoices for your annual service charges, ground rent and major works,</w:t>
      </w:r>
      <w:r>
        <w:rPr>
          <w:rFonts w:ascii="Arial" w:hAnsi="Arial" w:cs="Arial"/>
        </w:rPr>
        <w:t xml:space="preserve"> </w:t>
      </w:r>
      <w:r w:rsidRPr="004D1A08">
        <w:rPr>
          <w:rFonts w:ascii="Arial" w:hAnsi="Arial" w:cs="Arial"/>
        </w:rPr>
        <w:t>S20 notices and a breakdown of works and costs (if you do not have any of these</w:t>
      </w:r>
      <w:r>
        <w:rPr>
          <w:rFonts w:ascii="Arial" w:hAnsi="Arial" w:cs="Arial"/>
        </w:rPr>
        <w:t xml:space="preserve"> </w:t>
      </w:r>
      <w:r w:rsidRPr="004D1A08">
        <w:rPr>
          <w:rFonts w:ascii="Arial" w:hAnsi="Arial" w:cs="Arial"/>
        </w:rPr>
        <w:t xml:space="preserve">documents, please ask Phoenix for copies) to the </w:t>
      </w:r>
      <w:r>
        <w:rPr>
          <w:rFonts w:ascii="Arial" w:hAnsi="Arial" w:cs="Arial"/>
        </w:rPr>
        <w:t>Department for Work and Pensions</w:t>
      </w:r>
      <w:r w:rsidRPr="004D1A08">
        <w:rPr>
          <w:rFonts w:ascii="Arial" w:hAnsi="Arial" w:cs="Arial"/>
        </w:rPr>
        <w:t xml:space="preserve"> within one month of receiving them,</w:t>
      </w:r>
      <w:r>
        <w:rPr>
          <w:rFonts w:ascii="Arial" w:hAnsi="Arial" w:cs="Arial"/>
        </w:rPr>
        <w:t xml:space="preserve"> </w:t>
      </w:r>
      <w:r w:rsidRPr="004D1A08">
        <w:rPr>
          <w:rFonts w:ascii="Arial" w:hAnsi="Arial" w:cs="Arial"/>
        </w:rPr>
        <w:t>with a covering letter asking for assistance with your service charges. If you send them late,</w:t>
      </w:r>
      <w:r>
        <w:rPr>
          <w:rFonts w:ascii="Arial" w:hAnsi="Arial" w:cs="Arial"/>
        </w:rPr>
        <w:t xml:space="preserve"> </w:t>
      </w:r>
      <w:r w:rsidRPr="004D1A08">
        <w:rPr>
          <w:rFonts w:ascii="Arial" w:hAnsi="Arial" w:cs="Arial"/>
        </w:rPr>
        <w:t>you may not receive as much help.</w:t>
      </w:r>
    </w:p>
    <w:p w14:paraId="425A70D7" w14:textId="37FE21E8" w:rsidR="004D1A08" w:rsidRDefault="004D1A08" w:rsidP="000B1B54">
      <w:pPr>
        <w:rPr>
          <w:rFonts w:ascii="Arial" w:hAnsi="Arial" w:cs="Arial"/>
        </w:rPr>
      </w:pPr>
      <w:r>
        <w:rPr>
          <w:rFonts w:ascii="Arial" w:hAnsi="Arial" w:cs="Arial"/>
        </w:rPr>
        <w:t>Ground rent and service charges listed on your invoice for ‘minor repairs and maintenance’ could be covered in full by Government support. Where the charges are listed as ‘service charges’, you’re likely to be able to claim in full for support.</w:t>
      </w:r>
    </w:p>
    <w:p w14:paraId="422A14AF" w14:textId="3E581094" w:rsidR="004D1A08" w:rsidRDefault="004D1A08" w:rsidP="000B1B54">
      <w:pPr>
        <w:rPr>
          <w:rFonts w:ascii="Arial" w:hAnsi="Arial" w:cs="Arial"/>
        </w:rPr>
      </w:pPr>
      <w:r>
        <w:rPr>
          <w:rFonts w:ascii="Arial" w:hAnsi="Arial" w:cs="Arial"/>
        </w:rPr>
        <w:t>Most of the major works you may have been billed for will count as ‘service charges’ for benefit purposes.</w:t>
      </w:r>
    </w:p>
    <w:p w14:paraId="5380CDF0" w14:textId="489C8744" w:rsidR="004D1A08" w:rsidRDefault="004D1A08" w:rsidP="000B1B54">
      <w:pPr>
        <w:rPr>
          <w:rFonts w:ascii="Arial" w:hAnsi="Arial" w:cs="Arial"/>
        </w:rPr>
      </w:pPr>
      <w:r>
        <w:rPr>
          <w:rFonts w:ascii="Arial" w:hAnsi="Arial" w:cs="Arial"/>
        </w:rPr>
        <w:t>In some circumstances, the Department for Work and Pensions will not cover these. However, we have helped leaseholders make claims in the past and they have been successful. We’re here to help and will support you where we can.</w:t>
      </w:r>
    </w:p>
    <w:p w14:paraId="14F27204" w14:textId="5B9159DF" w:rsidR="004D1A08" w:rsidRDefault="004D1A08" w:rsidP="004D1A08">
      <w:pPr>
        <w:rPr>
          <w:rFonts w:ascii="Arial" w:hAnsi="Arial" w:cs="Arial"/>
        </w:rPr>
      </w:pPr>
      <w:r>
        <w:rPr>
          <w:rFonts w:ascii="Arial" w:hAnsi="Arial" w:cs="Arial"/>
        </w:rPr>
        <w:t xml:space="preserve">We </w:t>
      </w:r>
      <w:r w:rsidRPr="004D1A08">
        <w:rPr>
          <w:rFonts w:ascii="Arial" w:hAnsi="Arial" w:cs="Arial"/>
        </w:rPr>
        <w:t xml:space="preserve">want to make clear that no one will lose their home as a result of the coronavirus pandemic. We ask that if your circumstances change, you let us know as soon as possible so we can work with you to find a solution. </w:t>
      </w:r>
    </w:p>
    <w:p w14:paraId="0F1365AD" w14:textId="1328431C" w:rsidR="002F439C" w:rsidRDefault="002F439C" w:rsidP="004D1A08">
      <w:pPr>
        <w:rPr>
          <w:rFonts w:ascii="Arial" w:hAnsi="Arial" w:cs="Arial"/>
        </w:rPr>
      </w:pPr>
      <w:r w:rsidRPr="002F439C">
        <w:rPr>
          <w:rFonts w:ascii="Arial" w:hAnsi="Arial" w:cs="Arial"/>
          <w:noProof/>
        </w:rPr>
        <mc:AlternateContent>
          <mc:Choice Requires="wps">
            <w:drawing>
              <wp:anchor distT="45720" distB="45720" distL="114300" distR="114300" simplePos="0" relativeHeight="251659264" behindDoc="0" locked="0" layoutInCell="1" allowOverlap="1" wp14:anchorId="44896456" wp14:editId="6B2FC365">
                <wp:simplePos x="0" y="0"/>
                <wp:positionH relativeFrom="margin">
                  <wp:align>right</wp:align>
                </wp:positionH>
                <wp:positionV relativeFrom="paragraph">
                  <wp:posOffset>487045</wp:posOffset>
                </wp:positionV>
                <wp:extent cx="61626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92D050">
                            <a:alpha val="80000"/>
                          </a:srgbClr>
                        </a:solidFill>
                        <a:ln w="9525">
                          <a:solidFill>
                            <a:srgbClr val="000000"/>
                          </a:solidFill>
                          <a:miter lim="800000"/>
                          <a:headEnd/>
                          <a:tailEnd/>
                        </a:ln>
                      </wps:spPr>
                      <wps:txbx>
                        <w:txbxContent>
                          <w:p w14:paraId="0EB7FB39" w14:textId="2088CF4D" w:rsidR="002F439C" w:rsidRPr="002F439C" w:rsidRDefault="002F439C" w:rsidP="002F439C">
                            <w:pPr>
                              <w:rPr>
                                <w:rFonts w:ascii="Arial" w:hAnsi="Arial" w:cs="Arial"/>
                              </w:rPr>
                            </w:pPr>
                            <w:r w:rsidRPr="002F439C">
                              <w:rPr>
                                <w:rFonts w:ascii="Arial" w:hAnsi="Arial" w:cs="Arial"/>
                              </w:rPr>
                              <w:t>Useful information:</w:t>
                            </w:r>
                          </w:p>
                          <w:p w14:paraId="432D73C7" w14:textId="77777777" w:rsidR="002F439C" w:rsidRPr="002F439C" w:rsidRDefault="002F439C" w:rsidP="002F439C">
                            <w:pPr>
                              <w:pStyle w:val="ListParagraph"/>
                              <w:numPr>
                                <w:ilvl w:val="0"/>
                                <w:numId w:val="12"/>
                              </w:numPr>
                              <w:rPr>
                                <w:rFonts w:ascii="Arial" w:hAnsi="Arial" w:cs="Arial"/>
                                <w:sz w:val="22"/>
                                <w:szCs w:val="22"/>
                                <w:lang w:val="en-GB"/>
                              </w:rPr>
                            </w:pPr>
                            <w:r w:rsidRPr="002F439C">
                              <w:rPr>
                                <w:rFonts w:ascii="Arial" w:hAnsi="Arial" w:cs="Arial"/>
                                <w:sz w:val="22"/>
                                <w:szCs w:val="22"/>
                                <w:lang w:val="en-GB"/>
                              </w:rPr>
                              <w:t xml:space="preserve">Advice from Policy in Practice on </w:t>
                            </w:r>
                            <w:r w:rsidRPr="002F439C">
                              <w:rPr>
                                <w:rFonts w:ascii="Arial" w:hAnsi="Arial" w:cs="Arial"/>
                                <w:sz w:val="22"/>
                                <w:szCs w:val="22"/>
                              </w:rPr>
                              <w:t xml:space="preserve">what to do if you've lost income due to coronavirus: </w:t>
                            </w:r>
                            <w:r w:rsidRPr="002F439C">
                              <w:rPr>
                                <w:rFonts w:ascii="Arial" w:hAnsi="Arial" w:cs="Arial"/>
                                <w:b/>
                                <w:bCs/>
                                <w:sz w:val="22"/>
                                <w:szCs w:val="22"/>
                              </w:rPr>
                              <w:t>www.policyinpractice.co.uk/yourincome-and-coronavirus-covid-19/</w:t>
                            </w:r>
                          </w:p>
                          <w:p w14:paraId="41BF6A5E" w14:textId="77777777" w:rsidR="002F439C" w:rsidRPr="002F439C" w:rsidRDefault="002F439C" w:rsidP="002F439C">
                            <w:pPr>
                              <w:pStyle w:val="ListParagraph"/>
                              <w:numPr>
                                <w:ilvl w:val="0"/>
                                <w:numId w:val="12"/>
                              </w:numPr>
                              <w:rPr>
                                <w:rFonts w:ascii="Arial" w:hAnsi="Arial" w:cs="Arial"/>
                                <w:b/>
                                <w:bCs/>
                                <w:sz w:val="22"/>
                                <w:szCs w:val="22"/>
                                <w:lang w:val="en-GB"/>
                              </w:rPr>
                            </w:pPr>
                            <w:r w:rsidRPr="002F439C">
                              <w:rPr>
                                <w:rFonts w:ascii="Arial" w:hAnsi="Arial" w:cs="Arial"/>
                                <w:sz w:val="22"/>
                                <w:szCs w:val="22"/>
                                <w:lang w:val="en-GB"/>
                              </w:rPr>
                              <w:t xml:space="preserve">Claim Universal Credit: </w:t>
                            </w:r>
                            <w:r w:rsidRPr="002F439C">
                              <w:rPr>
                                <w:rFonts w:ascii="Arial" w:hAnsi="Arial" w:cs="Arial"/>
                                <w:b/>
                                <w:bCs/>
                                <w:sz w:val="22"/>
                                <w:szCs w:val="22"/>
                              </w:rPr>
                              <w:t>www.gov.uk/apply-universalcredit</w:t>
                            </w:r>
                          </w:p>
                          <w:p w14:paraId="1F43B7B3" w14:textId="5A349083" w:rsidR="002F439C" w:rsidRPr="002F439C" w:rsidRDefault="002F439C" w:rsidP="002F439C">
                            <w:pPr>
                              <w:pStyle w:val="ListParagraph"/>
                              <w:numPr>
                                <w:ilvl w:val="0"/>
                                <w:numId w:val="12"/>
                              </w:numPr>
                              <w:rPr>
                                <w:rFonts w:ascii="Arial" w:hAnsi="Arial" w:cs="Arial"/>
                                <w:b/>
                                <w:bCs/>
                                <w:sz w:val="22"/>
                                <w:szCs w:val="22"/>
                                <w:lang w:val="en-GB"/>
                              </w:rPr>
                            </w:pPr>
                            <w:r w:rsidRPr="002F439C">
                              <w:rPr>
                                <w:rFonts w:ascii="Arial" w:hAnsi="Arial" w:cs="Arial"/>
                                <w:sz w:val="22"/>
                                <w:szCs w:val="22"/>
                                <w:lang w:val="en-GB"/>
                              </w:rPr>
                              <w:t xml:space="preserve">Phoenix services and coronavirus: </w:t>
                            </w:r>
                            <w:r w:rsidRPr="002F439C">
                              <w:rPr>
                                <w:rFonts w:ascii="Arial" w:hAnsi="Arial" w:cs="Arial"/>
                                <w:b/>
                                <w:bCs/>
                                <w:sz w:val="22"/>
                                <w:szCs w:val="22"/>
                              </w:rPr>
                              <w:t>www.phoenixch.org.uk/coronavirus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96456" id="_x0000_t202" coordsize="21600,21600" o:spt="202" path="m,l,21600r21600,l21600,xe">
                <v:stroke joinstyle="miter"/>
                <v:path gradientshapeok="t" o:connecttype="rect"/>
              </v:shapetype>
              <v:shape id="Text Box 2" o:spid="_x0000_s1026" type="#_x0000_t202" style="position:absolute;margin-left:434.05pt;margin-top:38.35pt;width:48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" fillcolor="#92d050">
                <v:fill opacity="52428f"/>
                <v:textbox style="mso-fit-shape-to-text:t">
                  <w:txbxContent>
                    <w:p w14:paraId="0EB7FB39" w14:textId="2088CF4D" w:rsidR="002F439C" w:rsidRPr="002F439C" w:rsidRDefault="002F439C" w:rsidP="002F439C">
                      <w:pPr>
                        <w:rPr>
                          <w:rFonts w:ascii="Arial" w:hAnsi="Arial" w:cs="Arial"/>
                        </w:rPr>
                      </w:pPr>
                      <w:r w:rsidRPr="002F439C">
                        <w:rPr>
                          <w:rFonts w:ascii="Arial" w:hAnsi="Arial" w:cs="Arial"/>
                        </w:rPr>
                        <w:t>Useful information:</w:t>
                      </w:r>
                    </w:p>
                    <w:p w14:paraId="432D73C7" w14:textId="77777777" w:rsidR="002F439C" w:rsidRPr="002F439C" w:rsidRDefault="002F439C" w:rsidP="002F439C">
                      <w:pPr>
                        <w:pStyle w:val="ListParagraph"/>
                        <w:numPr>
                          <w:ilvl w:val="0"/>
                          <w:numId w:val="12"/>
                        </w:numPr>
                        <w:rPr>
                          <w:rFonts w:ascii="Arial" w:hAnsi="Arial" w:cs="Arial"/>
                          <w:sz w:val="22"/>
                          <w:szCs w:val="22"/>
                          <w:lang w:val="en-GB"/>
                        </w:rPr>
                      </w:pPr>
                      <w:r w:rsidRPr="002F439C">
                        <w:rPr>
                          <w:rFonts w:ascii="Arial" w:hAnsi="Arial" w:cs="Arial"/>
                          <w:sz w:val="22"/>
                          <w:szCs w:val="22"/>
                          <w:lang w:val="en-GB"/>
                        </w:rPr>
                        <w:t xml:space="preserve">Advice from Policy in Practice on </w:t>
                      </w:r>
                      <w:r w:rsidRPr="002F439C">
                        <w:rPr>
                          <w:rFonts w:ascii="Arial" w:hAnsi="Arial" w:cs="Arial"/>
                          <w:sz w:val="22"/>
                          <w:szCs w:val="22"/>
                        </w:rPr>
                        <w:t xml:space="preserve">what to do if you've lost income due to coronavirus: </w:t>
                      </w:r>
                      <w:r w:rsidRPr="002F439C">
                        <w:rPr>
                          <w:rFonts w:ascii="Arial" w:hAnsi="Arial" w:cs="Arial"/>
                          <w:b/>
                          <w:bCs/>
                          <w:sz w:val="22"/>
                          <w:szCs w:val="22"/>
                        </w:rPr>
                        <w:t>www.policyinpractice.co.uk/yourincome-and-coronavirus-covid-19/</w:t>
                      </w:r>
                    </w:p>
                    <w:p w14:paraId="41BF6A5E" w14:textId="77777777" w:rsidR="002F439C" w:rsidRPr="002F439C" w:rsidRDefault="002F439C" w:rsidP="002F439C">
                      <w:pPr>
                        <w:pStyle w:val="ListParagraph"/>
                        <w:numPr>
                          <w:ilvl w:val="0"/>
                          <w:numId w:val="12"/>
                        </w:numPr>
                        <w:rPr>
                          <w:rFonts w:ascii="Arial" w:hAnsi="Arial" w:cs="Arial"/>
                          <w:b/>
                          <w:bCs/>
                          <w:sz w:val="22"/>
                          <w:szCs w:val="22"/>
                          <w:lang w:val="en-GB"/>
                        </w:rPr>
                      </w:pPr>
                      <w:r w:rsidRPr="002F439C">
                        <w:rPr>
                          <w:rFonts w:ascii="Arial" w:hAnsi="Arial" w:cs="Arial"/>
                          <w:sz w:val="22"/>
                          <w:szCs w:val="22"/>
                          <w:lang w:val="en-GB"/>
                        </w:rPr>
                        <w:t xml:space="preserve">Claim Universal Credit: </w:t>
                      </w:r>
                      <w:r w:rsidRPr="002F439C">
                        <w:rPr>
                          <w:rFonts w:ascii="Arial" w:hAnsi="Arial" w:cs="Arial"/>
                          <w:b/>
                          <w:bCs/>
                          <w:sz w:val="22"/>
                          <w:szCs w:val="22"/>
                        </w:rPr>
                        <w:t>www.gov.uk/apply-universalcredit</w:t>
                      </w:r>
                    </w:p>
                    <w:p w14:paraId="1F43B7B3" w14:textId="5A349083" w:rsidR="002F439C" w:rsidRPr="002F439C" w:rsidRDefault="002F439C" w:rsidP="002F439C">
                      <w:pPr>
                        <w:pStyle w:val="ListParagraph"/>
                        <w:numPr>
                          <w:ilvl w:val="0"/>
                          <w:numId w:val="12"/>
                        </w:numPr>
                        <w:rPr>
                          <w:rFonts w:ascii="Arial" w:hAnsi="Arial" w:cs="Arial"/>
                          <w:b/>
                          <w:bCs/>
                          <w:sz w:val="22"/>
                          <w:szCs w:val="22"/>
                          <w:lang w:val="en-GB"/>
                        </w:rPr>
                      </w:pPr>
                      <w:r w:rsidRPr="002F439C">
                        <w:rPr>
                          <w:rFonts w:ascii="Arial" w:hAnsi="Arial" w:cs="Arial"/>
                          <w:sz w:val="22"/>
                          <w:szCs w:val="22"/>
                          <w:lang w:val="en-GB"/>
                        </w:rPr>
                        <w:t xml:space="preserve">Phoenix services and coronavirus: </w:t>
                      </w:r>
                      <w:r w:rsidRPr="002F439C">
                        <w:rPr>
                          <w:rFonts w:ascii="Arial" w:hAnsi="Arial" w:cs="Arial"/>
                          <w:b/>
                          <w:bCs/>
                          <w:sz w:val="22"/>
                          <w:szCs w:val="22"/>
                        </w:rPr>
                        <w:t>www.phoenixch.org.uk/coronavirus</w:t>
                      </w:r>
                    </w:p>
                  </w:txbxContent>
                </v:textbox>
                <w10:wrap type="square" anchorx="margin"/>
              </v:shape>
            </w:pict>
          </mc:Fallback>
        </mc:AlternateContent>
      </w:r>
      <w:r w:rsidR="004D1A08" w:rsidRPr="004D1A08">
        <w:rPr>
          <w:rFonts w:ascii="Arial" w:hAnsi="Arial" w:cs="Arial"/>
        </w:rPr>
        <w:t>This is a very new way of operating for Phoenix, but we remain determined to deliver the best possible service to our residents in very different and difficult circumstances.</w:t>
      </w:r>
    </w:p>
    <w:p w14:paraId="2C04D4D6" w14:textId="77777777" w:rsidR="002F439C" w:rsidRDefault="002F439C" w:rsidP="004D1A08">
      <w:pPr>
        <w:rPr>
          <w:rFonts w:ascii="Arial" w:hAnsi="Arial" w:cs="Arial"/>
        </w:rPr>
      </w:pPr>
    </w:p>
    <w:p w14:paraId="75A5AFCC" w14:textId="0A063AA7" w:rsidR="002F439C" w:rsidRPr="002F439C" w:rsidRDefault="002F439C" w:rsidP="004D1A08">
      <w:pPr>
        <w:rPr>
          <w:rFonts w:ascii="Arial" w:hAnsi="Arial" w:cs="Arial"/>
        </w:rPr>
      </w:pPr>
      <w:r w:rsidRPr="002F439C">
        <w:rPr>
          <w:rFonts w:ascii="Arial" w:hAnsi="Arial" w:cs="Arial"/>
        </w:rPr>
        <w:t>We’re here to help:</w:t>
      </w:r>
    </w:p>
    <w:p w14:paraId="19250F9A" w14:textId="6A3682BD" w:rsidR="002F439C" w:rsidRPr="002F439C" w:rsidRDefault="002F439C" w:rsidP="002F439C">
      <w:pPr>
        <w:pStyle w:val="ListParagraph"/>
        <w:numPr>
          <w:ilvl w:val="0"/>
          <w:numId w:val="13"/>
        </w:numPr>
        <w:rPr>
          <w:rFonts w:ascii="Arial" w:hAnsi="Arial" w:cs="Arial"/>
          <w:sz w:val="22"/>
          <w:szCs w:val="22"/>
        </w:rPr>
      </w:pPr>
      <w:bookmarkStart w:id="0" w:name="_GoBack"/>
      <w:r w:rsidRPr="002F439C">
        <w:rPr>
          <w:rFonts w:ascii="Arial" w:hAnsi="Arial" w:cs="Arial"/>
          <w:sz w:val="22"/>
          <w:szCs w:val="22"/>
        </w:rPr>
        <w:t xml:space="preserve">Email: </w:t>
      </w:r>
      <w:hyperlink r:id="rId8" w:history="1">
        <w:r w:rsidR="00BB296F" w:rsidRPr="00BB296F">
          <w:rPr>
            <w:rStyle w:val="Hyperlink"/>
            <w:rFonts w:ascii="Arial" w:hAnsi="Arial" w:cs="Arial"/>
            <w:sz w:val="22"/>
            <w:szCs w:val="22"/>
          </w:rPr>
          <w:t>homeownership</w:t>
        </w:r>
        <w:r w:rsidR="00BB296F" w:rsidRPr="000D27AF" w:rsidDel="00BB296F">
          <w:rPr>
            <w:rStyle w:val="Hyperlink"/>
            <w:rFonts w:ascii="Arial" w:hAnsi="Arial" w:cs="Arial"/>
            <w:sz w:val="22"/>
            <w:szCs w:val="22"/>
          </w:rPr>
          <w:t xml:space="preserve"> </w:t>
        </w:r>
        <w:r w:rsidR="00BB296F" w:rsidRPr="000D27AF">
          <w:rPr>
            <w:rStyle w:val="Hyperlink"/>
            <w:rFonts w:ascii="Arial" w:hAnsi="Arial" w:cs="Arial"/>
            <w:sz w:val="22"/>
            <w:szCs w:val="22"/>
          </w:rPr>
          <w:t>@phoenixch.org.uk</w:t>
        </w:r>
      </w:hyperlink>
      <w:bookmarkEnd w:id="0"/>
    </w:p>
    <w:p w14:paraId="22FD80A1" w14:textId="06BA5F0B" w:rsidR="002F439C" w:rsidRDefault="002F439C" w:rsidP="002F439C">
      <w:pPr>
        <w:pStyle w:val="ListParagraph"/>
        <w:numPr>
          <w:ilvl w:val="0"/>
          <w:numId w:val="13"/>
        </w:numPr>
        <w:rPr>
          <w:rFonts w:ascii="Arial" w:hAnsi="Arial" w:cs="Arial"/>
          <w:sz w:val="22"/>
          <w:szCs w:val="22"/>
        </w:rPr>
      </w:pPr>
      <w:r w:rsidRPr="002F439C">
        <w:rPr>
          <w:rFonts w:ascii="Arial" w:hAnsi="Arial" w:cs="Arial"/>
          <w:sz w:val="22"/>
          <w:szCs w:val="22"/>
        </w:rPr>
        <w:t>Call: 0800 0285 700</w:t>
      </w:r>
    </w:p>
    <w:p w14:paraId="36DCD248" w14:textId="1E01D12D" w:rsidR="002F439C" w:rsidRPr="002F439C" w:rsidRDefault="002F439C" w:rsidP="002F439C">
      <w:pPr>
        <w:pStyle w:val="ListParagraph"/>
        <w:numPr>
          <w:ilvl w:val="0"/>
          <w:numId w:val="13"/>
        </w:numPr>
        <w:rPr>
          <w:rFonts w:ascii="Arial" w:hAnsi="Arial" w:cs="Arial"/>
          <w:sz w:val="22"/>
          <w:szCs w:val="22"/>
        </w:rPr>
      </w:pPr>
      <w:r>
        <w:rPr>
          <w:rFonts w:ascii="Arial" w:hAnsi="Arial" w:cs="Arial"/>
          <w:sz w:val="22"/>
          <w:szCs w:val="22"/>
        </w:rPr>
        <w:t>Visit: www.phoenixch.org.uk</w:t>
      </w:r>
    </w:p>
    <w:p w14:paraId="72319474" w14:textId="77777777" w:rsidR="004D1A08" w:rsidRPr="004D1A08" w:rsidRDefault="004D1A08" w:rsidP="004D1A08">
      <w:pPr>
        <w:rPr>
          <w:rFonts w:ascii="Arial" w:hAnsi="Arial" w:cs="Arial"/>
        </w:rPr>
      </w:pPr>
    </w:p>
    <w:p w14:paraId="4BA1A10A" w14:textId="6AC4FB9C" w:rsidR="004F016F" w:rsidRPr="000B1B54" w:rsidRDefault="004F016F" w:rsidP="000B1B54">
      <w:pPr>
        <w:rPr>
          <w:rFonts w:ascii="Arial" w:hAnsi="Arial" w:cs="Arial"/>
        </w:rPr>
      </w:pPr>
    </w:p>
    <w:sectPr w:rsidR="004F016F" w:rsidRPr="000B1B54" w:rsidSect="006D13E8">
      <w:headerReference w:type="default" r:id="rId9"/>
      <w:footerReference w:type="default" r:id="rId10"/>
      <w:pgSz w:w="11906" w:h="16838"/>
      <w:pgMar w:top="1440" w:right="1080" w:bottom="1440" w:left="108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9700" w14:textId="77777777" w:rsidR="002F439C" w:rsidRDefault="002F439C" w:rsidP="00B1318C">
      <w:pPr>
        <w:spacing w:after="0"/>
      </w:pPr>
      <w:r>
        <w:separator/>
      </w:r>
    </w:p>
  </w:endnote>
  <w:endnote w:type="continuationSeparator" w:id="0">
    <w:p w14:paraId="79145B35" w14:textId="77777777" w:rsidR="002F439C" w:rsidRDefault="002F439C" w:rsidP="00B13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9367" w14:textId="77777777" w:rsidR="002F439C" w:rsidRPr="004B7895" w:rsidRDefault="002F439C">
    <w:pPr>
      <w:pStyle w:val="Footer"/>
    </w:pPr>
    <w:r>
      <w:rPr>
        <w:noProof/>
        <w:lang w:eastAsia="en-GB"/>
      </w:rPr>
      <mc:AlternateContent>
        <mc:Choice Requires="wps">
          <w:drawing>
            <wp:anchor distT="0" distB="0" distL="114300" distR="114300" simplePos="0" relativeHeight="251658240" behindDoc="1" locked="0" layoutInCell="1" allowOverlap="1" wp14:anchorId="036DB4AD" wp14:editId="22B9084C">
              <wp:simplePos x="0" y="0"/>
              <wp:positionH relativeFrom="column">
                <wp:posOffset>-676275</wp:posOffset>
              </wp:positionH>
              <wp:positionV relativeFrom="paragraph">
                <wp:posOffset>125095</wp:posOffset>
              </wp:positionV>
              <wp:extent cx="7553325" cy="10001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00125"/>
                      </a:xfrm>
                      <a:prstGeom prst="rect">
                        <a:avLst/>
                      </a:prstGeom>
                      <a:solidFill>
                        <a:srgbClr val="96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B635" id="Rectangle 2" o:spid="_x0000_s1026" style="position:absolute;margin-left:-53.25pt;margin-top:9.85pt;width:594.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" fillcolor="#96c11f" stroked="f"/>
          </w:pict>
        </mc:Fallback>
      </mc:AlternateContent>
    </w:r>
  </w:p>
  <w:p w14:paraId="1F86A565" w14:textId="77777777" w:rsidR="002F439C" w:rsidRPr="004B7895" w:rsidRDefault="002F439C">
    <w:pPr>
      <w:pStyle w:val="Footer"/>
      <w:rPr>
        <w:b/>
        <w:color w:val="FFFFFF" w:themeColor="background1"/>
        <w:sz w:val="24"/>
        <w:szCs w:val="24"/>
      </w:rPr>
    </w:pPr>
    <w:r w:rsidRPr="004B7895">
      <w:rPr>
        <w:b/>
        <w:sz w:val="24"/>
        <w:szCs w:val="24"/>
      </w:rPr>
      <w:t xml:space="preserve">Phoenix Community </w:t>
    </w:r>
    <w:r w:rsidRPr="0063682B">
      <w:rPr>
        <w:b/>
        <w:sz w:val="24"/>
        <w:szCs w:val="24"/>
      </w:rPr>
      <w:t xml:space="preserve">Housing| </w:t>
    </w:r>
    <w:r w:rsidRPr="001E0958">
      <w:rPr>
        <w:b/>
        <w:sz w:val="24"/>
        <w:szCs w:val="24"/>
      </w:rPr>
      <w:t>www.phoenixch.org.uk |@</w:t>
    </w:r>
    <w:proofErr w:type="spellStart"/>
    <w:r w:rsidRPr="001E0958">
      <w:rPr>
        <w:b/>
        <w:sz w:val="24"/>
        <w:szCs w:val="24"/>
      </w:rPr>
      <w:t>phoenixtogether</w:t>
    </w:r>
    <w:proofErr w:type="spellEnd"/>
    <w:r>
      <w:rPr>
        <w:b/>
        <w:color w:val="FFFFFF" w:themeColor="background1"/>
        <w:sz w:val="24"/>
        <w:szCs w:val="24"/>
      </w:rPr>
      <w:tab/>
    </w:r>
    <w:r w:rsidRPr="004B7895">
      <w:rPr>
        <w:b/>
        <w:color w:val="FFFFFF" w:themeColor="background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EF14" w14:textId="77777777" w:rsidR="002F439C" w:rsidRDefault="002F439C" w:rsidP="00B1318C">
      <w:pPr>
        <w:spacing w:after="0"/>
      </w:pPr>
      <w:r>
        <w:separator/>
      </w:r>
    </w:p>
  </w:footnote>
  <w:footnote w:type="continuationSeparator" w:id="0">
    <w:p w14:paraId="5A9AFF4C" w14:textId="77777777" w:rsidR="002F439C" w:rsidRDefault="002F439C" w:rsidP="00B131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2E8E" w14:textId="2E39FCDD" w:rsidR="002F439C" w:rsidRDefault="002F439C" w:rsidP="008A274E">
    <w:pPr>
      <w:pStyle w:val="Heading1"/>
    </w:pPr>
    <w:r>
      <w:rPr>
        <w:noProof/>
        <w:lang w:eastAsia="en-GB"/>
      </w:rPr>
      <w:drawing>
        <wp:anchor distT="0" distB="0" distL="114300" distR="114300" simplePos="0" relativeHeight="251657216" behindDoc="0" locked="0" layoutInCell="1" allowOverlap="1" wp14:anchorId="2DAECF7D" wp14:editId="265AC614">
          <wp:simplePos x="0" y="0"/>
          <wp:positionH relativeFrom="column">
            <wp:posOffset>5456811</wp:posOffset>
          </wp:positionH>
          <wp:positionV relativeFrom="paragraph">
            <wp:posOffset>-58650</wp:posOffset>
          </wp:positionV>
          <wp:extent cx="1180465" cy="762000"/>
          <wp:effectExtent l="19050" t="0" r="635" b="0"/>
          <wp:wrapSquare wrapText="bothSides"/>
          <wp:docPr id="3" name="Picture 1" descr="Phoenix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 RGB.jpg"/>
                  <pic:cNvPicPr/>
                </pic:nvPicPr>
                <pic:blipFill>
                  <a:blip r:embed="rId1"/>
                  <a:stretch>
                    <a:fillRect/>
                  </a:stretch>
                </pic:blipFill>
                <pic:spPr>
                  <a:xfrm>
                    <a:off x="0" y="0"/>
                    <a:ext cx="1180465" cy="762000"/>
                  </a:xfrm>
                  <a:prstGeom prst="rect">
                    <a:avLst/>
                  </a:prstGeom>
                </pic:spPr>
              </pic:pic>
            </a:graphicData>
          </a:graphic>
        </wp:anchor>
      </w:drawing>
    </w:r>
    <w:r>
      <w:rPr>
        <w:noProof/>
        <w:lang w:eastAsia="en-GB"/>
      </w:rPr>
      <w:t>Support for Phoenix home owners</w:t>
    </w:r>
    <w:r>
      <w:t xml:space="preserve"> during the coronavirus pandemic</w:t>
    </w:r>
  </w:p>
  <w:p w14:paraId="5AC5D5F4" w14:textId="6BBF926F" w:rsidR="002F439C" w:rsidRPr="008A274E" w:rsidRDefault="002F439C" w:rsidP="008A274E">
    <w:pPr>
      <w:pStyle w:val="Heading1"/>
      <w:rPr>
        <w:b w:val="0"/>
        <w:bCs/>
        <w:sz w:val="28"/>
        <w:szCs w:val="22"/>
      </w:rPr>
    </w:pPr>
    <w:r w:rsidRPr="008A274E">
      <w:rPr>
        <w:b w:val="0"/>
        <w:bCs/>
        <w:sz w:val="28"/>
        <w:szCs w:val="22"/>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077"/>
    <w:multiLevelType w:val="hybridMultilevel"/>
    <w:tmpl w:val="8D1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21B"/>
    <w:multiLevelType w:val="hybridMultilevel"/>
    <w:tmpl w:val="1F78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3202F"/>
    <w:multiLevelType w:val="hybridMultilevel"/>
    <w:tmpl w:val="E7F0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B5FA4"/>
    <w:multiLevelType w:val="hybridMultilevel"/>
    <w:tmpl w:val="D6262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B80BA7"/>
    <w:multiLevelType w:val="hybridMultilevel"/>
    <w:tmpl w:val="31E6B14E"/>
    <w:lvl w:ilvl="0" w:tplc="0D908F84">
      <w:start w:val="11"/>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47B1ED2"/>
    <w:multiLevelType w:val="hybridMultilevel"/>
    <w:tmpl w:val="4B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31392"/>
    <w:multiLevelType w:val="hybridMultilevel"/>
    <w:tmpl w:val="EC2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A687C"/>
    <w:multiLevelType w:val="hybridMultilevel"/>
    <w:tmpl w:val="7B0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E105D"/>
    <w:multiLevelType w:val="hybridMultilevel"/>
    <w:tmpl w:val="79007B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74D03"/>
    <w:multiLevelType w:val="hybridMultilevel"/>
    <w:tmpl w:val="5226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E1A10"/>
    <w:multiLevelType w:val="multilevel"/>
    <w:tmpl w:val="7C263480"/>
    <w:styleLink w:val="Style1"/>
    <w:lvl w:ilvl="0">
      <w:start w:val="1"/>
      <w:numFmt w:val="decimal"/>
      <w:lvlText w:val="%1."/>
      <w:lvlJc w:val="left"/>
      <w:pPr>
        <w:ind w:left="720" w:hanging="360"/>
      </w:pPr>
      <w:rPr>
        <w:rFonts w:asciiTheme="minorHAnsi" w:hAnsi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87C03"/>
    <w:multiLevelType w:val="hybridMultilevel"/>
    <w:tmpl w:val="C7B4D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61BA4"/>
    <w:multiLevelType w:val="hybridMultilevel"/>
    <w:tmpl w:val="4FE8F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8"/>
  </w:num>
  <w:num w:numId="4">
    <w:abstractNumId w:val="4"/>
  </w:num>
  <w:num w:numId="5">
    <w:abstractNumId w:val="12"/>
  </w:num>
  <w:num w:numId="6">
    <w:abstractNumId w:val="9"/>
  </w:num>
  <w:num w:numId="7">
    <w:abstractNumId w:val="0"/>
  </w:num>
  <w:num w:numId="8">
    <w:abstractNumId w:val="2"/>
  </w:num>
  <w:num w:numId="9">
    <w:abstractNumId w:val="7"/>
  </w:num>
  <w:num w:numId="10">
    <w:abstractNumId w:val="11"/>
  </w:num>
  <w:num w:numId="11">
    <w:abstractNumId w:val="1"/>
  </w:num>
  <w:num w:numId="12">
    <w:abstractNumId w:val="5"/>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6F"/>
    <w:rsid w:val="00010D1A"/>
    <w:rsid w:val="000307C2"/>
    <w:rsid w:val="00030D15"/>
    <w:rsid w:val="00032F39"/>
    <w:rsid w:val="00054526"/>
    <w:rsid w:val="000707F3"/>
    <w:rsid w:val="000825D9"/>
    <w:rsid w:val="000865E5"/>
    <w:rsid w:val="00097080"/>
    <w:rsid w:val="000B1B54"/>
    <w:rsid w:val="000B61B9"/>
    <w:rsid w:val="000D3B10"/>
    <w:rsid w:val="000E0C24"/>
    <w:rsid w:val="000E7C39"/>
    <w:rsid w:val="000F61A2"/>
    <w:rsid w:val="00140F2A"/>
    <w:rsid w:val="00142F31"/>
    <w:rsid w:val="00145569"/>
    <w:rsid w:val="00146287"/>
    <w:rsid w:val="00156465"/>
    <w:rsid w:val="00172204"/>
    <w:rsid w:val="00173629"/>
    <w:rsid w:val="00186304"/>
    <w:rsid w:val="00193A80"/>
    <w:rsid w:val="001B0688"/>
    <w:rsid w:val="001B07C8"/>
    <w:rsid w:val="001B0E74"/>
    <w:rsid w:val="001B16AB"/>
    <w:rsid w:val="001B654C"/>
    <w:rsid w:val="001D1E08"/>
    <w:rsid w:val="001D2CF8"/>
    <w:rsid w:val="001D641C"/>
    <w:rsid w:val="001E0958"/>
    <w:rsid w:val="001E7319"/>
    <w:rsid w:val="001F22BC"/>
    <w:rsid w:val="002127B2"/>
    <w:rsid w:val="002136B7"/>
    <w:rsid w:val="00214940"/>
    <w:rsid w:val="0023421F"/>
    <w:rsid w:val="00236281"/>
    <w:rsid w:val="00242C1D"/>
    <w:rsid w:val="00245FE2"/>
    <w:rsid w:val="00255813"/>
    <w:rsid w:val="0025754A"/>
    <w:rsid w:val="002626F0"/>
    <w:rsid w:val="00271E3C"/>
    <w:rsid w:val="00272C09"/>
    <w:rsid w:val="00274D44"/>
    <w:rsid w:val="002812C6"/>
    <w:rsid w:val="00285839"/>
    <w:rsid w:val="002A2F8A"/>
    <w:rsid w:val="002B00EA"/>
    <w:rsid w:val="002B1A3B"/>
    <w:rsid w:val="002B50F1"/>
    <w:rsid w:val="002C3DA9"/>
    <w:rsid w:val="002D0944"/>
    <w:rsid w:val="002D1EC9"/>
    <w:rsid w:val="002D4106"/>
    <w:rsid w:val="002E0B49"/>
    <w:rsid w:val="002F439C"/>
    <w:rsid w:val="002F5626"/>
    <w:rsid w:val="002F640F"/>
    <w:rsid w:val="002F6BC0"/>
    <w:rsid w:val="002F7A31"/>
    <w:rsid w:val="003070DA"/>
    <w:rsid w:val="00321D67"/>
    <w:rsid w:val="00324BFF"/>
    <w:rsid w:val="0032781C"/>
    <w:rsid w:val="00327DA7"/>
    <w:rsid w:val="00344B57"/>
    <w:rsid w:val="0035012F"/>
    <w:rsid w:val="00352DC1"/>
    <w:rsid w:val="0035750E"/>
    <w:rsid w:val="003632B5"/>
    <w:rsid w:val="0038226A"/>
    <w:rsid w:val="00383ADD"/>
    <w:rsid w:val="00390431"/>
    <w:rsid w:val="0039666E"/>
    <w:rsid w:val="003978BA"/>
    <w:rsid w:val="003B263F"/>
    <w:rsid w:val="003C0D98"/>
    <w:rsid w:val="003C6A03"/>
    <w:rsid w:val="003C6ECC"/>
    <w:rsid w:val="003D00AA"/>
    <w:rsid w:val="003E05E8"/>
    <w:rsid w:val="003E0CF8"/>
    <w:rsid w:val="003E30DD"/>
    <w:rsid w:val="003E7AF5"/>
    <w:rsid w:val="003F760C"/>
    <w:rsid w:val="00410E52"/>
    <w:rsid w:val="00413A56"/>
    <w:rsid w:val="00414343"/>
    <w:rsid w:val="00417154"/>
    <w:rsid w:val="00420249"/>
    <w:rsid w:val="004279D8"/>
    <w:rsid w:val="00430B80"/>
    <w:rsid w:val="00435202"/>
    <w:rsid w:val="0045186C"/>
    <w:rsid w:val="004575BA"/>
    <w:rsid w:val="004631D9"/>
    <w:rsid w:val="004719F4"/>
    <w:rsid w:val="00471BF5"/>
    <w:rsid w:val="00475295"/>
    <w:rsid w:val="00481DC5"/>
    <w:rsid w:val="004900EC"/>
    <w:rsid w:val="00490EC6"/>
    <w:rsid w:val="0049215E"/>
    <w:rsid w:val="004966FC"/>
    <w:rsid w:val="004A203D"/>
    <w:rsid w:val="004A2B74"/>
    <w:rsid w:val="004B7895"/>
    <w:rsid w:val="004D1A08"/>
    <w:rsid w:val="004D587C"/>
    <w:rsid w:val="004D60E4"/>
    <w:rsid w:val="004D6F6B"/>
    <w:rsid w:val="004E1F1E"/>
    <w:rsid w:val="004E7841"/>
    <w:rsid w:val="004F016F"/>
    <w:rsid w:val="004F2B47"/>
    <w:rsid w:val="005111DD"/>
    <w:rsid w:val="0051177C"/>
    <w:rsid w:val="00564365"/>
    <w:rsid w:val="00583D89"/>
    <w:rsid w:val="0059062C"/>
    <w:rsid w:val="0059287E"/>
    <w:rsid w:val="00595FEA"/>
    <w:rsid w:val="005A6696"/>
    <w:rsid w:val="005A7B3D"/>
    <w:rsid w:val="005B07FB"/>
    <w:rsid w:val="005B350C"/>
    <w:rsid w:val="005B3AE4"/>
    <w:rsid w:val="005B4AF3"/>
    <w:rsid w:val="005B6DBC"/>
    <w:rsid w:val="005C4445"/>
    <w:rsid w:val="005D3029"/>
    <w:rsid w:val="005E285A"/>
    <w:rsid w:val="005F2F05"/>
    <w:rsid w:val="00600CA9"/>
    <w:rsid w:val="00604A56"/>
    <w:rsid w:val="006053D8"/>
    <w:rsid w:val="00630710"/>
    <w:rsid w:val="0063636F"/>
    <w:rsid w:val="0063682B"/>
    <w:rsid w:val="00647BC4"/>
    <w:rsid w:val="00666C8F"/>
    <w:rsid w:val="0067376B"/>
    <w:rsid w:val="0068189E"/>
    <w:rsid w:val="006906E9"/>
    <w:rsid w:val="006937DD"/>
    <w:rsid w:val="006A202E"/>
    <w:rsid w:val="006B10E6"/>
    <w:rsid w:val="006C3433"/>
    <w:rsid w:val="006C38D0"/>
    <w:rsid w:val="006D13E8"/>
    <w:rsid w:val="006E2763"/>
    <w:rsid w:val="006E33ED"/>
    <w:rsid w:val="006E74FB"/>
    <w:rsid w:val="006F7DED"/>
    <w:rsid w:val="00704F28"/>
    <w:rsid w:val="00715D8D"/>
    <w:rsid w:val="00720C42"/>
    <w:rsid w:val="00744B5B"/>
    <w:rsid w:val="007538CA"/>
    <w:rsid w:val="00757CF8"/>
    <w:rsid w:val="0077200E"/>
    <w:rsid w:val="007849B4"/>
    <w:rsid w:val="00787354"/>
    <w:rsid w:val="007A1808"/>
    <w:rsid w:val="007D425A"/>
    <w:rsid w:val="007D7B30"/>
    <w:rsid w:val="007E0C8D"/>
    <w:rsid w:val="007E7DD9"/>
    <w:rsid w:val="007F2F3B"/>
    <w:rsid w:val="00803908"/>
    <w:rsid w:val="00804856"/>
    <w:rsid w:val="00810E85"/>
    <w:rsid w:val="008222AD"/>
    <w:rsid w:val="008338B5"/>
    <w:rsid w:val="00844F94"/>
    <w:rsid w:val="0084753F"/>
    <w:rsid w:val="00852F31"/>
    <w:rsid w:val="00862E2C"/>
    <w:rsid w:val="008660E9"/>
    <w:rsid w:val="00886A5C"/>
    <w:rsid w:val="00887807"/>
    <w:rsid w:val="00887C9F"/>
    <w:rsid w:val="008A274E"/>
    <w:rsid w:val="008B1B61"/>
    <w:rsid w:val="008B57AA"/>
    <w:rsid w:val="008B5DA0"/>
    <w:rsid w:val="008B7EAC"/>
    <w:rsid w:val="008C23A8"/>
    <w:rsid w:val="008C4646"/>
    <w:rsid w:val="008C5245"/>
    <w:rsid w:val="008C6511"/>
    <w:rsid w:val="008C6AD1"/>
    <w:rsid w:val="008E59B6"/>
    <w:rsid w:val="008E625D"/>
    <w:rsid w:val="008F1162"/>
    <w:rsid w:val="008F65C8"/>
    <w:rsid w:val="008F799B"/>
    <w:rsid w:val="0090686E"/>
    <w:rsid w:val="00906A84"/>
    <w:rsid w:val="00914F1F"/>
    <w:rsid w:val="00915480"/>
    <w:rsid w:val="00917159"/>
    <w:rsid w:val="00921F73"/>
    <w:rsid w:val="00923DC0"/>
    <w:rsid w:val="00925D5B"/>
    <w:rsid w:val="00934F73"/>
    <w:rsid w:val="009561FA"/>
    <w:rsid w:val="00987779"/>
    <w:rsid w:val="00996BAA"/>
    <w:rsid w:val="00996ECF"/>
    <w:rsid w:val="009A2C75"/>
    <w:rsid w:val="009A3B8B"/>
    <w:rsid w:val="009A3D5C"/>
    <w:rsid w:val="009A57EB"/>
    <w:rsid w:val="009B406C"/>
    <w:rsid w:val="009C0AE4"/>
    <w:rsid w:val="009C45AE"/>
    <w:rsid w:val="009C76DB"/>
    <w:rsid w:val="009D09CD"/>
    <w:rsid w:val="009D6E68"/>
    <w:rsid w:val="009F44F8"/>
    <w:rsid w:val="009F48A7"/>
    <w:rsid w:val="00A039E5"/>
    <w:rsid w:val="00A1193D"/>
    <w:rsid w:val="00A12D6B"/>
    <w:rsid w:val="00A1510C"/>
    <w:rsid w:val="00A265D0"/>
    <w:rsid w:val="00A32908"/>
    <w:rsid w:val="00A523A4"/>
    <w:rsid w:val="00A56529"/>
    <w:rsid w:val="00A56DBC"/>
    <w:rsid w:val="00A67417"/>
    <w:rsid w:val="00A7326A"/>
    <w:rsid w:val="00A81EE1"/>
    <w:rsid w:val="00AA47CB"/>
    <w:rsid w:val="00AD6195"/>
    <w:rsid w:val="00AD6B9D"/>
    <w:rsid w:val="00AE5AEE"/>
    <w:rsid w:val="00AF188E"/>
    <w:rsid w:val="00B015A7"/>
    <w:rsid w:val="00B0344F"/>
    <w:rsid w:val="00B10862"/>
    <w:rsid w:val="00B1318C"/>
    <w:rsid w:val="00B14058"/>
    <w:rsid w:val="00B258B7"/>
    <w:rsid w:val="00B31C19"/>
    <w:rsid w:val="00B41294"/>
    <w:rsid w:val="00B424B0"/>
    <w:rsid w:val="00B46A3F"/>
    <w:rsid w:val="00B62FA9"/>
    <w:rsid w:val="00B75614"/>
    <w:rsid w:val="00B76609"/>
    <w:rsid w:val="00B81D4F"/>
    <w:rsid w:val="00B82658"/>
    <w:rsid w:val="00BB296F"/>
    <w:rsid w:val="00BD6919"/>
    <w:rsid w:val="00BE0436"/>
    <w:rsid w:val="00BE1BDC"/>
    <w:rsid w:val="00BE4386"/>
    <w:rsid w:val="00BE50AB"/>
    <w:rsid w:val="00BE743F"/>
    <w:rsid w:val="00C00D14"/>
    <w:rsid w:val="00C14D23"/>
    <w:rsid w:val="00C16F2A"/>
    <w:rsid w:val="00C34EE7"/>
    <w:rsid w:val="00C51A53"/>
    <w:rsid w:val="00C93132"/>
    <w:rsid w:val="00C94818"/>
    <w:rsid w:val="00C97749"/>
    <w:rsid w:val="00CB0AC6"/>
    <w:rsid w:val="00CC0BA6"/>
    <w:rsid w:val="00CD1872"/>
    <w:rsid w:val="00CD5CEA"/>
    <w:rsid w:val="00CE0191"/>
    <w:rsid w:val="00CE19CE"/>
    <w:rsid w:val="00CF0A31"/>
    <w:rsid w:val="00D075FF"/>
    <w:rsid w:val="00D11ACD"/>
    <w:rsid w:val="00D13FBB"/>
    <w:rsid w:val="00D1783D"/>
    <w:rsid w:val="00D2032A"/>
    <w:rsid w:val="00D227DF"/>
    <w:rsid w:val="00D34316"/>
    <w:rsid w:val="00D35144"/>
    <w:rsid w:val="00D356BA"/>
    <w:rsid w:val="00D57C10"/>
    <w:rsid w:val="00D63501"/>
    <w:rsid w:val="00D64F28"/>
    <w:rsid w:val="00D66AF3"/>
    <w:rsid w:val="00D67ECB"/>
    <w:rsid w:val="00D7608E"/>
    <w:rsid w:val="00D81392"/>
    <w:rsid w:val="00D84CBD"/>
    <w:rsid w:val="00D86234"/>
    <w:rsid w:val="00D86918"/>
    <w:rsid w:val="00D91721"/>
    <w:rsid w:val="00D92233"/>
    <w:rsid w:val="00DA2992"/>
    <w:rsid w:val="00DA53BF"/>
    <w:rsid w:val="00DB4115"/>
    <w:rsid w:val="00DB5BBA"/>
    <w:rsid w:val="00DB770B"/>
    <w:rsid w:val="00DC32CB"/>
    <w:rsid w:val="00DC633D"/>
    <w:rsid w:val="00DD433A"/>
    <w:rsid w:val="00DD49F9"/>
    <w:rsid w:val="00DD7B7B"/>
    <w:rsid w:val="00DE7755"/>
    <w:rsid w:val="00DF012E"/>
    <w:rsid w:val="00DF27ED"/>
    <w:rsid w:val="00DF6D06"/>
    <w:rsid w:val="00E06527"/>
    <w:rsid w:val="00E20B02"/>
    <w:rsid w:val="00E250D7"/>
    <w:rsid w:val="00E33A75"/>
    <w:rsid w:val="00E33D6A"/>
    <w:rsid w:val="00E368BC"/>
    <w:rsid w:val="00E40976"/>
    <w:rsid w:val="00E461CF"/>
    <w:rsid w:val="00E562B5"/>
    <w:rsid w:val="00E632A1"/>
    <w:rsid w:val="00E71EE3"/>
    <w:rsid w:val="00E84341"/>
    <w:rsid w:val="00E84B0D"/>
    <w:rsid w:val="00E859C4"/>
    <w:rsid w:val="00E873E4"/>
    <w:rsid w:val="00E952C9"/>
    <w:rsid w:val="00E9595A"/>
    <w:rsid w:val="00E97CCB"/>
    <w:rsid w:val="00EA6D09"/>
    <w:rsid w:val="00EB74AA"/>
    <w:rsid w:val="00EB76B1"/>
    <w:rsid w:val="00EC1E31"/>
    <w:rsid w:val="00ED0129"/>
    <w:rsid w:val="00ED3755"/>
    <w:rsid w:val="00EE389B"/>
    <w:rsid w:val="00EE49D1"/>
    <w:rsid w:val="00F02A48"/>
    <w:rsid w:val="00F030B4"/>
    <w:rsid w:val="00F04079"/>
    <w:rsid w:val="00F04598"/>
    <w:rsid w:val="00F04E87"/>
    <w:rsid w:val="00F055CB"/>
    <w:rsid w:val="00F10A52"/>
    <w:rsid w:val="00F162B5"/>
    <w:rsid w:val="00F22722"/>
    <w:rsid w:val="00F257B4"/>
    <w:rsid w:val="00F378FF"/>
    <w:rsid w:val="00F42C6B"/>
    <w:rsid w:val="00F45D0E"/>
    <w:rsid w:val="00F5649B"/>
    <w:rsid w:val="00F629D3"/>
    <w:rsid w:val="00F63BE2"/>
    <w:rsid w:val="00F67580"/>
    <w:rsid w:val="00F72DA9"/>
    <w:rsid w:val="00F73117"/>
    <w:rsid w:val="00F80D82"/>
    <w:rsid w:val="00F81E2B"/>
    <w:rsid w:val="00F8606D"/>
    <w:rsid w:val="00F96B0F"/>
    <w:rsid w:val="00FA215B"/>
    <w:rsid w:val="00FB6B86"/>
    <w:rsid w:val="00FC08B3"/>
    <w:rsid w:val="00FD4215"/>
    <w:rsid w:val="00FE081D"/>
    <w:rsid w:val="00FE30F0"/>
    <w:rsid w:val="00FF0FB6"/>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CB253F"/>
  <w15:docId w15:val="{8395A788-FE9C-42E8-99FD-8187343E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DD"/>
    <w:pPr>
      <w:spacing w:after="200"/>
    </w:pPr>
    <w:rPr>
      <w:rFonts w:asciiTheme="minorHAnsi" w:hAnsiTheme="minorHAnsi"/>
      <w:sz w:val="22"/>
      <w:szCs w:val="22"/>
      <w:lang w:eastAsia="en-US"/>
    </w:rPr>
  </w:style>
  <w:style w:type="paragraph" w:styleId="Heading1">
    <w:name w:val="heading 1"/>
    <w:basedOn w:val="Header"/>
    <w:next w:val="Heading2"/>
    <w:link w:val="Heading1Char"/>
    <w:qFormat/>
    <w:rsid w:val="003E30DD"/>
    <w:pPr>
      <w:spacing w:line="276" w:lineRule="auto"/>
      <w:contextualSpacing/>
      <w:outlineLvl w:val="0"/>
    </w:pPr>
    <w:rPr>
      <w:b/>
      <w:color w:val="96C11F"/>
      <w:sz w:val="36"/>
      <w:szCs w:val="28"/>
    </w:rPr>
  </w:style>
  <w:style w:type="paragraph" w:styleId="Heading2">
    <w:name w:val="heading 2"/>
    <w:basedOn w:val="Normal"/>
    <w:next w:val="Normal"/>
    <w:link w:val="Heading2Char"/>
    <w:qFormat/>
    <w:rsid w:val="006D13E8"/>
    <w:pPr>
      <w:keepNext/>
      <w:spacing w:before="240" w:after="120"/>
      <w:outlineLvl w:val="1"/>
    </w:pPr>
    <w:rPr>
      <w:rFonts w:ascii="Arial" w:eastAsia="Times New Roman" w:hAnsi="Arial" w:cs="Arial"/>
      <w:b/>
      <w:bCs/>
    </w:rPr>
  </w:style>
  <w:style w:type="paragraph" w:styleId="Heading3">
    <w:name w:val="heading 3"/>
    <w:basedOn w:val="Normal"/>
    <w:link w:val="Heading3Char"/>
    <w:qFormat/>
    <w:rsid w:val="00271E3C"/>
    <w:pPr>
      <w:tabs>
        <w:tab w:val="num" w:pos="720"/>
      </w:tabs>
      <w:spacing w:before="120" w:after="120" w:line="264" w:lineRule="auto"/>
      <w:ind w:left="720" w:hanging="720"/>
      <w:jc w:val="both"/>
      <w:outlineLvl w:val="2"/>
    </w:pPr>
    <w:rPr>
      <w:rFonts w:ascii="Arial" w:eastAsia="Times New Roman" w:hAnsi="Arial" w:cs="Arial"/>
      <w:bCs/>
      <w:sz w:val="20"/>
      <w:szCs w:val="26"/>
    </w:rPr>
  </w:style>
  <w:style w:type="paragraph" w:styleId="Heading4">
    <w:name w:val="heading 4"/>
    <w:basedOn w:val="Normal"/>
    <w:next w:val="Normal"/>
    <w:link w:val="Heading4Char"/>
    <w:qFormat/>
    <w:rsid w:val="00271E3C"/>
    <w:pPr>
      <w:keepNext/>
      <w:tabs>
        <w:tab w:val="num" w:pos="864"/>
      </w:tabs>
      <w:spacing w:before="120" w:after="120" w:line="264" w:lineRule="auto"/>
      <w:ind w:left="864" w:hanging="864"/>
      <w:outlineLvl w:val="3"/>
    </w:pPr>
    <w:rPr>
      <w:rFonts w:ascii="Arial" w:eastAsia="Times New Roman" w:hAnsi="Arial"/>
      <w:bCs/>
      <w:sz w:val="20"/>
      <w:szCs w:val="28"/>
    </w:rPr>
  </w:style>
  <w:style w:type="paragraph" w:styleId="Heading5">
    <w:name w:val="heading 5"/>
    <w:basedOn w:val="Normal"/>
    <w:next w:val="Normal"/>
    <w:link w:val="Heading5Char"/>
    <w:qFormat/>
    <w:rsid w:val="00271E3C"/>
    <w:pPr>
      <w:tabs>
        <w:tab w:val="num" w:pos="1008"/>
      </w:tabs>
      <w:spacing w:before="120" w:after="120" w:line="264" w:lineRule="auto"/>
      <w:ind w:left="1008" w:hanging="1008"/>
      <w:outlineLvl w:val="4"/>
    </w:pPr>
    <w:rPr>
      <w:rFonts w:ascii="Arial" w:eastAsia="Times New Roman" w:hAnsi="Arial"/>
      <w:bCs/>
      <w:iCs/>
      <w:sz w:val="20"/>
      <w:szCs w:val="26"/>
    </w:rPr>
  </w:style>
  <w:style w:type="paragraph" w:styleId="Heading6">
    <w:name w:val="heading 6"/>
    <w:basedOn w:val="Normal"/>
    <w:next w:val="Normal"/>
    <w:link w:val="Heading6Char"/>
    <w:qFormat/>
    <w:rsid w:val="00271E3C"/>
    <w:pPr>
      <w:tabs>
        <w:tab w:val="num" w:pos="1152"/>
      </w:tabs>
      <w:spacing w:before="120" w:after="120" w:line="264" w:lineRule="auto"/>
      <w:ind w:left="1152" w:hanging="1152"/>
      <w:outlineLvl w:val="5"/>
    </w:pPr>
    <w:rPr>
      <w:rFonts w:ascii="Arial" w:eastAsia="Times New Roman" w:hAnsi="Arial"/>
      <w:bCs/>
      <w:sz w:val="20"/>
    </w:rPr>
  </w:style>
  <w:style w:type="paragraph" w:styleId="Heading7">
    <w:name w:val="heading 7"/>
    <w:basedOn w:val="Normal"/>
    <w:next w:val="Normal"/>
    <w:link w:val="Heading7Char"/>
    <w:qFormat/>
    <w:rsid w:val="00271E3C"/>
    <w:pPr>
      <w:tabs>
        <w:tab w:val="num" w:pos="1296"/>
      </w:tabs>
      <w:spacing w:before="120" w:after="120" w:line="264" w:lineRule="auto"/>
      <w:ind w:left="1296" w:hanging="1296"/>
      <w:outlineLvl w:val="6"/>
    </w:pPr>
    <w:rPr>
      <w:rFonts w:ascii="Arial" w:eastAsia="Times New Roman" w:hAnsi="Arial"/>
      <w:sz w:val="20"/>
      <w:szCs w:val="24"/>
    </w:rPr>
  </w:style>
  <w:style w:type="paragraph" w:styleId="Heading8">
    <w:name w:val="heading 8"/>
    <w:basedOn w:val="Normal"/>
    <w:next w:val="Normal"/>
    <w:link w:val="Heading8Char"/>
    <w:qFormat/>
    <w:rsid w:val="00271E3C"/>
    <w:pPr>
      <w:tabs>
        <w:tab w:val="num" w:pos="1440"/>
      </w:tabs>
      <w:spacing w:before="120" w:after="120" w:line="264" w:lineRule="auto"/>
      <w:ind w:left="1440" w:hanging="1440"/>
      <w:outlineLvl w:val="7"/>
    </w:pPr>
    <w:rPr>
      <w:rFonts w:ascii="Arial" w:eastAsia="Times New Roman" w:hAnsi="Arial"/>
      <w:iCs/>
      <w:sz w:val="20"/>
      <w:szCs w:val="24"/>
    </w:rPr>
  </w:style>
  <w:style w:type="paragraph" w:styleId="Heading9">
    <w:name w:val="heading 9"/>
    <w:basedOn w:val="Normal"/>
    <w:next w:val="Normal"/>
    <w:link w:val="Heading9Char"/>
    <w:qFormat/>
    <w:rsid w:val="00271E3C"/>
    <w:pPr>
      <w:keepNext/>
      <w:tabs>
        <w:tab w:val="num" w:pos="1584"/>
      </w:tabs>
      <w:spacing w:before="120" w:after="120" w:line="264" w:lineRule="auto"/>
      <w:ind w:left="1584" w:hanging="1584"/>
      <w:outlineLvl w:val="8"/>
    </w:pPr>
    <w:rPr>
      <w:rFonts w:ascii="Arial" w:eastAsia="Times New Roman"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8C"/>
    <w:pPr>
      <w:tabs>
        <w:tab w:val="center" w:pos="4513"/>
        <w:tab w:val="right" w:pos="9026"/>
      </w:tabs>
    </w:pPr>
  </w:style>
  <w:style w:type="character" w:customStyle="1" w:styleId="HeaderChar">
    <w:name w:val="Header Char"/>
    <w:basedOn w:val="DefaultParagraphFont"/>
    <w:link w:val="Header"/>
    <w:uiPriority w:val="99"/>
    <w:rsid w:val="00B1318C"/>
  </w:style>
  <w:style w:type="paragraph" w:styleId="Footer">
    <w:name w:val="footer"/>
    <w:basedOn w:val="Normal"/>
    <w:link w:val="FooterChar"/>
    <w:uiPriority w:val="99"/>
    <w:unhideWhenUsed/>
    <w:rsid w:val="00B1318C"/>
    <w:pPr>
      <w:tabs>
        <w:tab w:val="center" w:pos="4513"/>
        <w:tab w:val="right" w:pos="9026"/>
      </w:tabs>
    </w:pPr>
  </w:style>
  <w:style w:type="character" w:customStyle="1" w:styleId="FooterChar">
    <w:name w:val="Footer Char"/>
    <w:basedOn w:val="DefaultParagraphFont"/>
    <w:link w:val="Footer"/>
    <w:uiPriority w:val="99"/>
    <w:rsid w:val="00B1318C"/>
  </w:style>
  <w:style w:type="paragraph" w:styleId="BalloonText">
    <w:name w:val="Balloon Text"/>
    <w:basedOn w:val="Normal"/>
    <w:link w:val="BalloonTextChar"/>
    <w:uiPriority w:val="99"/>
    <w:semiHidden/>
    <w:unhideWhenUsed/>
    <w:rsid w:val="00B1318C"/>
    <w:pPr>
      <w:spacing w:after="0"/>
    </w:pPr>
    <w:rPr>
      <w:rFonts w:cs="Tahoma"/>
      <w:sz w:val="16"/>
      <w:szCs w:val="16"/>
    </w:rPr>
  </w:style>
  <w:style w:type="character" w:customStyle="1" w:styleId="BalloonTextChar">
    <w:name w:val="Balloon Text Char"/>
    <w:basedOn w:val="DefaultParagraphFont"/>
    <w:link w:val="BalloonText"/>
    <w:uiPriority w:val="99"/>
    <w:semiHidden/>
    <w:rsid w:val="00B1318C"/>
    <w:rPr>
      <w:rFonts w:cs="Tahoma"/>
      <w:sz w:val="16"/>
      <w:szCs w:val="16"/>
    </w:rPr>
  </w:style>
  <w:style w:type="character" w:customStyle="1" w:styleId="Heading2Char">
    <w:name w:val="Heading 2 Char"/>
    <w:basedOn w:val="DefaultParagraphFont"/>
    <w:link w:val="Heading2"/>
    <w:rsid w:val="006D13E8"/>
    <w:rPr>
      <w:rFonts w:ascii="Arial" w:eastAsia="Times New Roman" w:hAnsi="Arial" w:cs="Arial"/>
      <w:b/>
      <w:bCs/>
      <w:noProof/>
      <w:sz w:val="22"/>
      <w:szCs w:val="22"/>
      <w:lang w:eastAsia="en-US"/>
    </w:rPr>
  </w:style>
  <w:style w:type="paragraph" w:customStyle="1" w:styleId="EmmasNormal">
    <w:name w:val="Emmas Normal"/>
    <w:basedOn w:val="Normal"/>
    <w:autoRedefine/>
    <w:rsid w:val="00B1318C"/>
    <w:pPr>
      <w:suppressLineNumbers/>
      <w:tabs>
        <w:tab w:val="left" w:pos="680"/>
        <w:tab w:val="right" w:pos="9412"/>
      </w:tabs>
      <w:suppressAutoHyphens/>
      <w:overflowPunct w:val="0"/>
      <w:autoSpaceDE w:val="0"/>
      <w:autoSpaceDN w:val="0"/>
      <w:adjustRightInd w:val="0"/>
      <w:spacing w:after="100" w:line="160" w:lineRule="atLeast"/>
      <w:textAlignment w:val="baseline"/>
    </w:pPr>
    <w:rPr>
      <w:rFonts w:ascii="Arial" w:eastAsia="Times New Roman" w:hAnsi="Arial"/>
      <w:szCs w:val="20"/>
    </w:rPr>
  </w:style>
  <w:style w:type="paragraph" w:styleId="ListParagraph">
    <w:name w:val="List Paragraph"/>
    <w:basedOn w:val="Normal"/>
    <w:uiPriority w:val="34"/>
    <w:qFormat/>
    <w:rsid w:val="00B1318C"/>
    <w:pPr>
      <w:spacing w:after="0"/>
      <w:ind w:left="720"/>
      <w:contextualSpacing/>
    </w:pPr>
    <w:rPr>
      <w:rFonts w:ascii="Times New Roman" w:eastAsia="Times New Roman" w:hAnsi="Times New Roman"/>
      <w:sz w:val="24"/>
      <w:szCs w:val="24"/>
      <w:lang w:val="en-US"/>
    </w:rPr>
  </w:style>
  <w:style w:type="paragraph" w:styleId="BodyText2">
    <w:name w:val="Body Text 2"/>
    <w:basedOn w:val="Normal"/>
    <w:link w:val="BodyText2Char"/>
    <w:rsid w:val="00B1318C"/>
    <w:pPr>
      <w:spacing w:before="120" w:after="120" w:line="480" w:lineRule="auto"/>
    </w:pPr>
    <w:rPr>
      <w:rFonts w:ascii="Arial" w:eastAsia="Times New Roman" w:hAnsi="Arial"/>
      <w:sz w:val="20"/>
      <w:szCs w:val="24"/>
    </w:rPr>
  </w:style>
  <w:style w:type="character" w:customStyle="1" w:styleId="BodyText2Char">
    <w:name w:val="Body Text 2 Char"/>
    <w:basedOn w:val="DefaultParagraphFont"/>
    <w:link w:val="BodyText2"/>
    <w:rsid w:val="00B1318C"/>
    <w:rPr>
      <w:rFonts w:ascii="Arial" w:eastAsia="Times New Roman" w:hAnsi="Arial" w:cs="Times New Roman"/>
      <w:sz w:val="20"/>
      <w:szCs w:val="24"/>
    </w:rPr>
  </w:style>
  <w:style w:type="character" w:customStyle="1" w:styleId="Heading1Char">
    <w:name w:val="Heading 1 Char"/>
    <w:basedOn w:val="DefaultParagraphFont"/>
    <w:link w:val="Heading1"/>
    <w:rsid w:val="003E30DD"/>
    <w:rPr>
      <w:rFonts w:asciiTheme="minorHAnsi" w:hAnsiTheme="minorHAnsi"/>
      <w:b/>
      <w:noProof/>
      <w:color w:val="96C11F"/>
      <w:sz w:val="36"/>
      <w:szCs w:val="28"/>
      <w:lang w:eastAsia="en-US"/>
    </w:rPr>
  </w:style>
  <w:style w:type="character" w:customStyle="1" w:styleId="Heading3Char">
    <w:name w:val="Heading 3 Char"/>
    <w:basedOn w:val="DefaultParagraphFont"/>
    <w:link w:val="Heading3"/>
    <w:rsid w:val="00271E3C"/>
    <w:rPr>
      <w:rFonts w:ascii="Arial" w:eastAsia="Times New Roman" w:hAnsi="Arial" w:cs="Arial"/>
      <w:bCs/>
      <w:szCs w:val="26"/>
      <w:lang w:eastAsia="en-US"/>
    </w:rPr>
  </w:style>
  <w:style w:type="character" w:customStyle="1" w:styleId="Heading4Char">
    <w:name w:val="Heading 4 Char"/>
    <w:basedOn w:val="DefaultParagraphFont"/>
    <w:link w:val="Heading4"/>
    <w:rsid w:val="00271E3C"/>
    <w:rPr>
      <w:rFonts w:ascii="Arial" w:eastAsia="Times New Roman" w:hAnsi="Arial"/>
      <w:bCs/>
      <w:szCs w:val="28"/>
      <w:lang w:eastAsia="en-US"/>
    </w:rPr>
  </w:style>
  <w:style w:type="character" w:customStyle="1" w:styleId="Heading5Char">
    <w:name w:val="Heading 5 Char"/>
    <w:basedOn w:val="DefaultParagraphFont"/>
    <w:link w:val="Heading5"/>
    <w:rsid w:val="00271E3C"/>
    <w:rPr>
      <w:rFonts w:ascii="Arial" w:eastAsia="Times New Roman" w:hAnsi="Arial"/>
      <w:bCs/>
      <w:iCs/>
      <w:szCs w:val="26"/>
      <w:lang w:eastAsia="en-US"/>
    </w:rPr>
  </w:style>
  <w:style w:type="character" w:customStyle="1" w:styleId="Heading6Char">
    <w:name w:val="Heading 6 Char"/>
    <w:basedOn w:val="DefaultParagraphFont"/>
    <w:link w:val="Heading6"/>
    <w:rsid w:val="00271E3C"/>
    <w:rPr>
      <w:rFonts w:ascii="Arial" w:eastAsia="Times New Roman" w:hAnsi="Arial"/>
      <w:bCs/>
      <w:szCs w:val="22"/>
      <w:lang w:eastAsia="en-US"/>
    </w:rPr>
  </w:style>
  <w:style w:type="character" w:customStyle="1" w:styleId="Heading7Char">
    <w:name w:val="Heading 7 Char"/>
    <w:basedOn w:val="DefaultParagraphFont"/>
    <w:link w:val="Heading7"/>
    <w:rsid w:val="00271E3C"/>
    <w:rPr>
      <w:rFonts w:ascii="Arial" w:eastAsia="Times New Roman" w:hAnsi="Arial"/>
      <w:szCs w:val="24"/>
      <w:lang w:eastAsia="en-US"/>
    </w:rPr>
  </w:style>
  <w:style w:type="character" w:customStyle="1" w:styleId="Heading8Char">
    <w:name w:val="Heading 8 Char"/>
    <w:basedOn w:val="DefaultParagraphFont"/>
    <w:link w:val="Heading8"/>
    <w:rsid w:val="00271E3C"/>
    <w:rPr>
      <w:rFonts w:ascii="Arial" w:eastAsia="Times New Roman" w:hAnsi="Arial"/>
      <w:iCs/>
      <w:szCs w:val="24"/>
      <w:lang w:eastAsia="en-US"/>
    </w:rPr>
  </w:style>
  <w:style w:type="character" w:customStyle="1" w:styleId="Heading9Char">
    <w:name w:val="Heading 9 Char"/>
    <w:basedOn w:val="DefaultParagraphFont"/>
    <w:link w:val="Heading9"/>
    <w:rsid w:val="00271E3C"/>
    <w:rPr>
      <w:rFonts w:ascii="Arial" w:eastAsia="Times New Roman" w:hAnsi="Arial"/>
      <w:szCs w:val="24"/>
      <w:lang w:eastAsia="en-US"/>
    </w:rPr>
  </w:style>
  <w:style w:type="paragraph" w:styleId="TOC1">
    <w:name w:val="toc 1"/>
    <w:basedOn w:val="Normal"/>
    <w:next w:val="Normal"/>
    <w:semiHidden/>
    <w:rsid w:val="00271E3C"/>
    <w:pPr>
      <w:tabs>
        <w:tab w:val="left" w:pos="400"/>
        <w:tab w:val="right" w:leader="dot" w:pos="8302"/>
      </w:tabs>
      <w:spacing w:after="0" w:line="264" w:lineRule="auto"/>
    </w:pPr>
    <w:rPr>
      <w:rFonts w:ascii="Arial" w:eastAsia="Times New Roman" w:hAnsi="Arial"/>
      <w:sz w:val="20"/>
      <w:szCs w:val="24"/>
    </w:rPr>
  </w:style>
  <w:style w:type="paragraph" w:customStyle="1" w:styleId="Bullet">
    <w:name w:val="Bullet"/>
    <w:basedOn w:val="Normal"/>
    <w:link w:val="BulletChar"/>
    <w:rsid w:val="002127B2"/>
    <w:pPr>
      <w:spacing w:before="60" w:after="60" w:line="264" w:lineRule="auto"/>
      <w:jc w:val="both"/>
    </w:pPr>
    <w:rPr>
      <w:rFonts w:ascii="Arial" w:eastAsia="Times New Roman" w:hAnsi="Arial" w:cs="Arial"/>
      <w:sz w:val="20"/>
      <w:szCs w:val="20"/>
    </w:rPr>
  </w:style>
  <w:style w:type="character" w:customStyle="1" w:styleId="TableHeadingChar">
    <w:name w:val="Table Heading Char"/>
    <w:basedOn w:val="DefaultParagraphFont"/>
    <w:link w:val="TableHeading"/>
    <w:rsid w:val="002127B2"/>
    <w:rPr>
      <w:rFonts w:ascii="Arial" w:hAnsi="Arial"/>
      <w:b/>
      <w:lang w:eastAsia="en-US"/>
    </w:rPr>
  </w:style>
  <w:style w:type="paragraph" w:customStyle="1" w:styleId="TableHeading">
    <w:name w:val="Table Heading"/>
    <w:basedOn w:val="Normal"/>
    <w:link w:val="TableHeadingChar"/>
    <w:rsid w:val="002127B2"/>
    <w:pPr>
      <w:spacing w:before="120" w:after="120" w:line="264" w:lineRule="auto"/>
      <w:jc w:val="center"/>
    </w:pPr>
    <w:rPr>
      <w:rFonts w:ascii="Arial" w:hAnsi="Arial"/>
      <w:b/>
      <w:sz w:val="20"/>
      <w:szCs w:val="20"/>
    </w:rPr>
  </w:style>
  <w:style w:type="paragraph" w:customStyle="1" w:styleId="StyleTOC1Right089cm1">
    <w:name w:val="Style TOC 1 + Right:  0.89 cm1"/>
    <w:basedOn w:val="TOC1"/>
    <w:rsid w:val="002127B2"/>
    <w:pPr>
      <w:ind w:right="505"/>
    </w:pPr>
    <w:rPr>
      <w:szCs w:val="20"/>
    </w:rPr>
  </w:style>
  <w:style w:type="character" w:customStyle="1" w:styleId="BulletChar">
    <w:name w:val="Bullet Char"/>
    <w:basedOn w:val="DefaultParagraphFont"/>
    <w:link w:val="Bullet"/>
    <w:rsid w:val="002127B2"/>
    <w:rPr>
      <w:rFonts w:ascii="Arial" w:eastAsia="Times New Roman" w:hAnsi="Arial" w:cs="Arial"/>
      <w:lang w:eastAsia="en-US"/>
    </w:rPr>
  </w:style>
  <w:style w:type="paragraph" w:styleId="NoSpacing">
    <w:name w:val="No Spacing"/>
    <w:uiPriority w:val="1"/>
    <w:qFormat/>
    <w:rsid w:val="00F22722"/>
    <w:rPr>
      <w:noProof/>
      <w:sz w:val="22"/>
      <w:szCs w:val="22"/>
      <w:lang w:eastAsia="en-US"/>
    </w:rPr>
  </w:style>
  <w:style w:type="paragraph" w:customStyle="1" w:styleId="Default">
    <w:name w:val="Default"/>
    <w:rsid w:val="00996BAA"/>
    <w:pPr>
      <w:autoSpaceDE w:val="0"/>
      <w:autoSpaceDN w:val="0"/>
      <w:adjustRightInd w:val="0"/>
    </w:pPr>
    <w:rPr>
      <w:rFonts w:cs="Tahoma"/>
      <w:color w:val="000000"/>
      <w:sz w:val="24"/>
      <w:szCs w:val="24"/>
    </w:rPr>
  </w:style>
  <w:style w:type="character" w:styleId="Hyperlink">
    <w:name w:val="Hyperlink"/>
    <w:basedOn w:val="DefaultParagraphFont"/>
    <w:uiPriority w:val="99"/>
    <w:unhideWhenUsed/>
    <w:rsid w:val="004B7895"/>
    <w:rPr>
      <w:color w:val="0000FF" w:themeColor="hyperlink"/>
      <w:u w:val="single"/>
    </w:rPr>
  </w:style>
  <w:style w:type="character" w:styleId="PlaceholderText">
    <w:name w:val="Placeholder Text"/>
    <w:basedOn w:val="DefaultParagraphFont"/>
    <w:uiPriority w:val="99"/>
    <w:semiHidden/>
    <w:rsid w:val="0063682B"/>
    <w:rPr>
      <w:color w:val="808080"/>
    </w:rPr>
  </w:style>
  <w:style w:type="numbering" w:customStyle="1" w:styleId="Style1">
    <w:name w:val="Style1"/>
    <w:uiPriority w:val="99"/>
    <w:rsid w:val="00414343"/>
    <w:pPr>
      <w:numPr>
        <w:numId w:val="1"/>
      </w:numPr>
    </w:pPr>
  </w:style>
  <w:style w:type="table" w:styleId="TableGrid">
    <w:name w:val="Table Grid"/>
    <w:basedOn w:val="TableNormal"/>
    <w:uiPriority w:val="59"/>
    <w:rsid w:val="002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ADD"/>
    <w:rPr>
      <w:color w:val="605E5C"/>
      <w:shd w:val="clear" w:color="auto" w:fill="E1DFDD"/>
    </w:rPr>
  </w:style>
  <w:style w:type="character" w:styleId="CommentReference">
    <w:name w:val="annotation reference"/>
    <w:basedOn w:val="DefaultParagraphFont"/>
    <w:uiPriority w:val="99"/>
    <w:semiHidden/>
    <w:unhideWhenUsed/>
    <w:rsid w:val="00D91721"/>
    <w:rPr>
      <w:sz w:val="16"/>
      <w:szCs w:val="16"/>
    </w:rPr>
  </w:style>
  <w:style w:type="paragraph" w:styleId="CommentText">
    <w:name w:val="annotation text"/>
    <w:basedOn w:val="Normal"/>
    <w:link w:val="CommentTextChar"/>
    <w:uiPriority w:val="99"/>
    <w:semiHidden/>
    <w:unhideWhenUsed/>
    <w:rsid w:val="00D91721"/>
    <w:rPr>
      <w:sz w:val="20"/>
      <w:szCs w:val="20"/>
    </w:rPr>
  </w:style>
  <w:style w:type="character" w:customStyle="1" w:styleId="CommentTextChar">
    <w:name w:val="Comment Text Char"/>
    <w:basedOn w:val="DefaultParagraphFont"/>
    <w:link w:val="CommentText"/>
    <w:uiPriority w:val="99"/>
    <w:semiHidden/>
    <w:rsid w:val="00D9172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91721"/>
    <w:rPr>
      <w:b/>
      <w:bCs/>
    </w:rPr>
  </w:style>
  <w:style w:type="character" w:customStyle="1" w:styleId="CommentSubjectChar">
    <w:name w:val="Comment Subject Char"/>
    <w:basedOn w:val="CommentTextChar"/>
    <w:link w:val="CommentSubject"/>
    <w:uiPriority w:val="99"/>
    <w:semiHidden/>
    <w:rsid w:val="00D91721"/>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2961">
      <w:bodyDiv w:val="1"/>
      <w:marLeft w:val="0"/>
      <w:marRight w:val="0"/>
      <w:marTop w:val="0"/>
      <w:marBottom w:val="0"/>
      <w:divBdr>
        <w:top w:val="none" w:sz="0" w:space="0" w:color="auto"/>
        <w:left w:val="none" w:sz="0" w:space="0" w:color="auto"/>
        <w:bottom w:val="none" w:sz="0" w:space="0" w:color="auto"/>
        <w:right w:val="none" w:sz="0" w:space="0" w:color="auto"/>
      </w:divBdr>
    </w:div>
    <w:div w:id="375277161">
      <w:bodyDiv w:val="1"/>
      <w:marLeft w:val="0"/>
      <w:marRight w:val="0"/>
      <w:marTop w:val="0"/>
      <w:marBottom w:val="0"/>
      <w:divBdr>
        <w:top w:val="none" w:sz="0" w:space="0" w:color="auto"/>
        <w:left w:val="none" w:sz="0" w:space="0" w:color="auto"/>
        <w:bottom w:val="none" w:sz="0" w:space="0" w:color="auto"/>
        <w:right w:val="none" w:sz="0" w:space="0" w:color="auto"/>
      </w:divBdr>
    </w:div>
    <w:div w:id="457994712">
      <w:bodyDiv w:val="1"/>
      <w:marLeft w:val="0"/>
      <w:marRight w:val="0"/>
      <w:marTop w:val="0"/>
      <w:marBottom w:val="0"/>
      <w:divBdr>
        <w:top w:val="none" w:sz="0" w:space="0" w:color="auto"/>
        <w:left w:val="none" w:sz="0" w:space="0" w:color="auto"/>
        <w:bottom w:val="none" w:sz="0" w:space="0" w:color="auto"/>
        <w:right w:val="none" w:sz="0" w:space="0" w:color="auto"/>
      </w:divBdr>
    </w:div>
    <w:div w:id="489251996">
      <w:bodyDiv w:val="1"/>
      <w:marLeft w:val="0"/>
      <w:marRight w:val="0"/>
      <w:marTop w:val="0"/>
      <w:marBottom w:val="0"/>
      <w:divBdr>
        <w:top w:val="none" w:sz="0" w:space="0" w:color="auto"/>
        <w:left w:val="none" w:sz="0" w:space="0" w:color="auto"/>
        <w:bottom w:val="none" w:sz="0" w:space="0" w:color="auto"/>
        <w:right w:val="none" w:sz="0" w:space="0" w:color="auto"/>
      </w:divBdr>
    </w:div>
    <w:div w:id="563759265">
      <w:bodyDiv w:val="1"/>
      <w:marLeft w:val="0"/>
      <w:marRight w:val="0"/>
      <w:marTop w:val="0"/>
      <w:marBottom w:val="0"/>
      <w:divBdr>
        <w:top w:val="none" w:sz="0" w:space="0" w:color="auto"/>
        <w:left w:val="none" w:sz="0" w:space="0" w:color="auto"/>
        <w:bottom w:val="none" w:sz="0" w:space="0" w:color="auto"/>
        <w:right w:val="none" w:sz="0" w:space="0" w:color="auto"/>
      </w:divBdr>
    </w:div>
    <w:div w:id="1380321583">
      <w:bodyDiv w:val="1"/>
      <w:marLeft w:val="0"/>
      <w:marRight w:val="0"/>
      <w:marTop w:val="0"/>
      <w:marBottom w:val="0"/>
      <w:divBdr>
        <w:top w:val="none" w:sz="0" w:space="0" w:color="auto"/>
        <w:left w:val="none" w:sz="0" w:space="0" w:color="auto"/>
        <w:bottom w:val="none" w:sz="0" w:space="0" w:color="auto"/>
        <w:right w:val="none" w:sz="0" w:space="0" w:color="auto"/>
      </w:divBdr>
    </w:div>
    <w:div w:id="19118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ownership%20@phoenixc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5F04-DBF1-479D-B900-9A7D4E30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88399C10</Template>
  <TotalTime>1</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Phoenix Community Housing</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Edwards</dc:creator>
  <cp:lastModifiedBy>Ben Monteith</cp:lastModifiedBy>
  <cp:revision>2</cp:revision>
  <cp:lastPrinted>2014-12-16T10:57:00Z</cp:lastPrinted>
  <dcterms:created xsi:type="dcterms:W3CDTF">2020-04-22T09:03:00Z</dcterms:created>
  <dcterms:modified xsi:type="dcterms:W3CDTF">2020-04-22T09:03:00Z</dcterms:modified>
</cp:coreProperties>
</file>